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DD7585" w:rsidRDefault="00C30D59" w:rsidP="00DD7585">
      <w:pPr>
        <w:pStyle w:val="lnek"/>
        <w:numPr>
          <w:ilvl w:val="0"/>
          <w:numId w:val="0"/>
        </w:numPr>
        <w:ind w:left="3142"/>
        <w:jc w:val="both"/>
        <w:rPr>
          <w:sz w:val="32"/>
          <w:szCs w:val="32"/>
        </w:rPr>
      </w:pPr>
      <w:r w:rsidRPr="00DD7585">
        <w:rPr>
          <w:sz w:val="32"/>
          <w:szCs w:val="32"/>
        </w:rPr>
        <w:t xml:space="preserve">SMLOUVA O DÍLO </w:t>
      </w:r>
    </w:p>
    <w:p w:rsidR="00C30D59" w:rsidRPr="0015735E" w:rsidRDefault="007D0065" w:rsidP="00790973">
      <w:pPr>
        <w:pStyle w:val="Nzev"/>
        <w:rPr>
          <w:b w:val="0"/>
          <w:sz w:val="20"/>
          <w:szCs w:val="20"/>
        </w:rPr>
      </w:pPr>
      <w:r>
        <w:rPr>
          <w:b w:val="0"/>
          <w:sz w:val="20"/>
          <w:szCs w:val="20"/>
        </w:rPr>
        <w:t xml:space="preserve">č. Objednatele: </w:t>
      </w:r>
    </w:p>
    <w:p w:rsidR="00790973" w:rsidRPr="0015735E" w:rsidRDefault="00C30D59" w:rsidP="00790973">
      <w:pPr>
        <w:pStyle w:val="Nzev"/>
        <w:spacing w:after="240"/>
        <w:rPr>
          <w:b w:val="0"/>
          <w:sz w:val="20"/>
          <w:szCs w:val="20"/>
        </w:rPr>
      </w:pPr>
      <w:r w:rsidRPr="0015735E">
        <w:rPr>
          <w:b w:val="0"/>
          <w:sz w:val="20"/>
          <w:szCs w:val="20"/>
        </w:rPr>
        <w:t>č. Zhotovitele</w:t>
      </w:r>
      <w:r w:rsidR="001C7314">
        <w:rPr>
          <w:b w:val="0"/>
          <w:sz w:val="20"/>
          <w:szCs w:val="20"/>
        </w:rPr>
        <w:t xml:space="preserve">: </w:t>
      </w:r>
      <w:r w:rsidRPr="0015735E">
        <w:rPr>
          <w:b w:val="0"/>
          <w:sz w:val="20"/>
          <w:szCs w:val="20"/>
        </w:rPr>
        <w:t xml:space="preserve"> </w:t>
      </w:r>
      <w:r w:rsidR="000C0E93" w:rsidRPr="000C0E93">
        <w:rPr>
          <w:b w:val="0"/>
          <w:sz w:val="20"/>
          <w:szCs w:val="20"/>
          <w:highlight w:val="yellow"/>
        </w:rPr>
        <w:t>……….</w:t>
      </w:r>
    </w:p>
    <w:p w:rsidR="00790973" w:rsidRDefault="00790973" w:rsidP="00790973">
      <w:pPr>
        <w:pStyle w:val="Nzev"/>
        <w:spacing w:after="720"/>
        <w:rPr>
          <w:sz w:val="36"/>
          <w:szCs w:val="36"/>
        </w:rPr>
      </w:pPr>
    </w:p>
    <w:p w:rsidR="00C30D59" w:rsidRPr="00790973" w:rsidRDefault="009117EF" w:rsidP="00790973">
      <w:pPr>
        <w:pStyle w:val="Nzev"/>
        <w:spacing w:after="720"/>
        <w:rPr>
          <w:sz w:val="36"/>
          <w:szCs w:val="36"/>
        </w:rPr>
      </w:pPr>
      <w:r>
        <w:rPr>
          <w:sz w:val="36"/>
          <w:szCs w:val="36"/>
        </w:rPr>
        <w:t>„</w:t>
      </w:r>
      <w:r w:rsidR="00EF3218">
        <w:t>Rekonstrukce splaškové jímky u ČS 205 Jindřichův Hradec</w:t>
      </w:r>
      <w:r w:rsidR="001C7314">
        <w:rPr>
          <w:sz w:val="36"/>
          <w:szCs w:val="36"/>
        </w:rPr>
        <w:t>“</w:t>
      </w:r>
    </w:p>
    <w:p w:rsidR="00C30D59" w:rsidRPr="00C30D59" w:rsidRDefault="00C30D59" w:rsidP="00280022">
      <w:pPr>
        <w:pStyle w:val="lnek"/>
      </w:pPr>
      <w:r w:rsidRPr="00280022">
        <w:t>Smluvní</w:t>
      </w:r>
      <w:r w:rsidRPr="00C30D59">
        <w:t xml:space="preserve"> strany</w:t>
      </w:r>
    </w:p>
    <w:p w:rsidR="00C30D59" w:rsidRDefault="00C30D59" w:rsidP="0015735E">
      <w:pPr>
        <w:pStyle w:val="Odstavec2"/>
        <w:spacing w:after="0"/>
      </w:pPr>
      <w:r>
        <w:t>Objednatel:</w:t>
      </w:r>
      <w:r>
        <w:tab/>
      </w:r>
      <w:r>
        <w:tab/>
      </w:r>
      <w:r>
        <w:tab/>
      </w:r>
      <w:r w:rsidRPr="00C30D59">
        <w:rPr>
          <w:b/>
        </w:rPr>
        <w:t>ČEPRO, a.s.</w:t>
      </w:r>
    </w:p>
    <w:p w:rsidR="00C30D59" w:rsidRDefault="00C30D59" w:rsidP="0015735E">
      <w:pPr>
        <w:spacing w:after="0"/>
        <w:ind w:left="283" w:firstLine="284"/>
      </w:pPr>
      <w:r>
        <w:t>se sídlem:</w:t>
      </w:r>
      <w:r>
        <w:tab/>
      </w:r>
      <w:r>
        <w:tab/>
      </w:r>
      <w:r>
        <w:tab/>
      </w:r>
      <w:r w:rsidR="00C40438">
        <w:t xml:space="preserve">Dělnická 213/12, Holešovice, 170 00 </w:t>
      </w:r>
      <w:r>
        <w:t>Praha 7</w:t>
      </w:r>
    </w:p>
    <w:p w:rsidR="00C30D59" w:rsidRDefault="009117EF" w:rsidP="0015735E">
      <w:pPr>
        <w:spacing w:after="0"/>
        <w:ind w:left="283" w:firstLine="284"/>
      </w:pPr>
      <w:r>
        <w:t>zapsán</w:t>
      </w:r>
      <w:r w:rsidR="00C30D59">
        <w:t>:</w:t>
      </w:r>
      <w:r w:rsidR="00C30D59">
        <w:tab/>
      </w:r>
      <w:r w:rsidR="00C30D59">
        <w:tab/>
      </w:r>
      <w:r w:rsidR="00C30D59">
        <w:tab/>
      </w:r>
      <w:r w:rsidR="00C30D59">
        <w:tab/>
      </w:r>
      <w:r>
        <w:t>v o</w:t>
      </w:r>
      <w:r w:rsidR="00C30D59">
        <w:t>bchodní</w:t>
      </w:r>
      <w:r>
        <w:t>m</w:t>
      </w:r>
      <w:r w:rsidR="00C30D59">
        <w:t xml:space="preserve"> rejstřík</w:t>
      </w:r>
      <w:r>
        <w:t>u u</w:t>
      </w:r>
      <w:r w:rsidR="00C30D59">
        <w:t xml:space="preserve"> Městského</w:t>
      </w:r>
      <w:r>
        <w:t xml:space="preserve"> soudu v Praze, B</w:t>
      </w:r>
      <w:r w:rsidR="00C30D59">
        <w:t>2341</w:t>
      </w:r>
    </w:p>
    <w:p w:rsidR="00C30D59" w:rsidRDefault="00C30D59" w:rsidP="0015735E">
      <w:pPr>
        <w:spacing w:after="0"/>
        <w:ind w:left="283" w:firstLine="284"/>
      </w:pPr>
      <w:r>
        <w:t>bankovní spojení:</w:t>
      </w:r>
      <w:r>
        <w:tab/>
        <w:t>Komerční banka a.s.</w:t>
      </w:r>
    </w:p>
    <w:p w:rsidR="00C30D59" w:rsidRDefault="008E21A7" w:rsidP="0015735E">
      <w:pPr>
        <w:spacing w:after="0"/>
        <w:ind w:left="283" w:firstLine="284"/>
      </w:pPr>
      <w:r>
        <w:t>č.</w:t>
      </w:r>
      <w:r w:rsidR="00B54AA9">
        <w:t xml:space="preserve"> </w:t>
      </w:r>
      <w:r>
        <w:t>účtu:</w:t>
      </w:r>
      <w:r>
        <w:tab/>
      </w:r>
      <w:r>
        <w:tab/>
      </w:r>
      <w:r>
        <w:tab/>
      </w:r>
      <w:r>
        <w:tab/>
        <w:t>11</w:t>
      </w:r>
      <w:r w:rsidR="00C30D59">
        <w:t>902931/0100</w:t>
      </w:r>
    </w:p>
    <w:p w:rsidR="00C30D59" w:rsidRDefault="00C30D59" w:rsidP="0015735E">
      <w:pPr>
        <w:spacing w:after="0"/>
        <w:ind w:left="283" w:firstLine="284"/>
      </w:pPr>
      <w:r>
        <w:t>IČ:</w:t>
      </w:r>
      <w:r>
        <w:tab/>
      </w:r>
      <w:r>
        <w:tab/>
      </w:r>
      <w:r>
        <w:tab/>
      </w:r>
      <w:r>
        <w:tab/>
      </w:r>
      <w:r>
        <w:tab/>
      </w:r>
      <w:r>
        <w:tab/>
        <w:t>60193531</w:t>
      </w:r>
    </w:p>
    <w:p w:rsidR="00C30D59" w:rsidRDefault="00C30D59" w:rsidP="0015735E">
      <w:pPr>
        <w:spacing w:after="0"/>
        <w:ind w:left="283" w:firstLine="284"/>
      </w:pPr>
      <w:r>
        <w:t>DIČ:</w:t>
      </w:r>
      <w:r>
        <w:tab/>
      </w:r>
      <w:r>
        <w:tab/>
      </w:r>
      <w:r>
        <w:tab/>
      </w:r>
      <w:r>
        <w:tab/>
      </w:r>
      <w:r>
        <w:tab/>
        <w:t>CZ60193531</w:t>
      </w:r>
    </w:p>
    <w:p w:rsidR="00C30D59" w:rsidRDefault="009117EF" w:rsidP="0015735E">
      <w:pPr>
        <w:spacing w:after="0"/>
        <w:ind w:left="283" w:firstLine="284"/>
      </w:pPr>
      <w:r>
        <w:t>zastoupen:</w:t>
      </w:r>
      <w:r>
        <w:tab/>
      </w:r>
      <w:r>
        <w:tab/>
        <w:t xml:space="preserve">    </w:t>
      </w:r>
      <w:r w:rsidR="00727DF9">
        <w:t xml:space="preserve"> </w:t>
      </w:r>
      <w:r w:rsidR="00C30D59">
        <w:t>Mgr. Jan</w:t>
      </w:r>
      <w:r>
        <w:t>em Duspěvou, předsedou</w:t>
      </w:r>
      <w:r w:rsidR="00C30D59">
        <w:t xml:space="preserve"> představenstva</w:t>
      </w:r>
      <w:r w:rsidR="00B97A87">
        <w:t xml:space="preserve"> a</w:t>
      </w:r>
    </w:p>
    <w:p w:rsidR="004F5000" w:rsidRDefault="00C30D59" w:rsidP="0015735E">
      <w:pPr>
        <w:spacing w:after="0"/>
      </w:pPr>
      <w:r>
        <w:tab/>
      </w:r>
      <w:r>
        <w:tab/>
      </w:r>
      <w:r>
        <w:tab/>
      </w:r>
      <w:r>
        <w:tab/>
      </w:r>
      <w:r>
        <w:tab/>
      </w:r>
      <w:r>
        <w:tab/>
      </w:r>
      <w:r>
        <w:tab/>
      </w:r>
      <w:r>
        <w:tab/>
        <w:t>Ing. Ladislav</w:t>
      </w:r>
      <w:r w:rsidR="009117EF">
        <w:t>em Staň</w:t>
      </w:r>
      <w:r>
        <w:t>k</w:t>
      </w:r>
      <w:r w:rsidR="009117EF">
        <w:t>em</w:t>
      </w:r>
      <w:r>
        <w:t xml:space="preserve"> člen</w:t>
      </w:r>
      <w:r w:rsidR="009117EF">
        <w:t>em</w:t>
      </w:r>
      <w:r>
        <w:t xml:space="preserve"> představenstva</w:t>
      </w:r>
    </w:p>
    <w:p w:rsidR="0015735E" w:rsidRDefault="0015735E" w:rsidP="0015735E">
      <w:pPr>
        <w:spacing w:after="0"/>
      </w:pPr>
    </w:p>
    <w:p w:rsidR="00C30D59" w:rsidRDefault="00C30D59" w:rsidP="00C30D59">
      <w:r w:rsidRPr="00C30D59">
        <w:t>Osoby oprávněné jednat za objednatele v rámci uzavřené smlouvy o dílo</w:t>
      </w:r>
      <w:r w:rsidR="00553F17">
        <w:t xml:space="preserve"> (každý samostatně)</w:t>
      </w:r>
      <w:r w:rsidRPr="00C30D59">
        <w:t>:</w:t>
      </w:r>
    </w:p>
    <w:tbl>
      <w:tblPr>
        <w:tblStyle w:val="Mkatabulky"/>
        <w:tblW w:w="0" w:type="auto"/>
        <w:tblLook w:val="04A0" w:firstRow="1" w:lastRow="0" w:firstColumn="1" w:lastColumn="0" w:noHBand="0" w:noVBand="1"/>
      </w:tblPr>
      <w:tblGrid>
        <w:gridCol w:w="2563"/>
        <w:gridCol w:w="2286"/>
        <w:gridCol w:w="1756"/>
        <w:gridCol w:w="2683"/>
      </w:tblGrid>
      <w:tr w:rsidR="00C30D59" w:rsidRPr="009A21C7" w:rsidTr="00B97A87">
        <w:trPr>
          <w:trHeight w:val="401"/>
        </w:trPr>
        <w:tc>
          <w:tcPr>
            <w:tcW w:w="2647"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ve věcech:</w:t>
            </w:r>
          </w:p>
        </w:tc>
        <w:tc>
          <w:tcPr>
            <w:tcW w:w="2394"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jméno a příjmení:</w:t>
            </w:r>
          </w:p>
        </w:tc>
        <w:tc>
          <w:tcPr>
            <w:tcW w:w="1829"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telefon:</w:t>
            </w:r>
          </w:p>
        </w:tc>
        <w:tc>
          <w:tcPr>
            <w:tcW w:w="2702"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e-mail:</w:t>
            </w:r>
          </w:p>
        </w:tc>
      </w:tr>
      <w:tr w:rsidR="00C30D59" w:rsidRPr="009A21C7" w:rsidTr="00B97A87">
        <w:tc>
          <w:tcPr>
            <w:tcW w:w="2647" w:type="dxa"/>
            <w:vAlign w:val="center"/>
          </w:tcPr>
          <w:p w:rsidR="00C30D59" w:rsidRPr="00D90867" w:rsidRDefault="007E0E67"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S</w:t>
            </w:r>
            <w:r w:rsidR="00C30D59" w:rsidRPr="00D90867">
              <w:rPr>
                <w:rFonts w:cs="Arial"/>
                <w:color w:val="000000"/>
                <w:sz w:val="20"/>
                <w:szCs w:val="20"/>
              </w:rPr>
              <w:t>mluvních</w:t>
            </w:r>
            <w:r w:rsidRPr="00D90867">
              <w:rPr>
                <w:rFonts w:cs="Arial"/>
                <w:color w:val="000000"/>
                <w:sz w:val="20"/>
                <w:szCs w:val="20"/>
              </w:rPr>
              <w:t xml:space="preserve"> (vyjma změny či zániku této smlouvy</w:t>
            </w:r>
            <w:r w:rsidR="00C11C7D" w:rsidRPr="00D90867">
              <w:rPr>
                <w:rFonts w:cs="Arial"/>
                <w:color w:val="000000"/>
                <w:sz w:val="20"/>
                <w:szCs w:val="20"/>
              </w:rPr>
              <w:t xml:space="preserve"> o dílo</w:t>
            </w:r>
            <w:r w:rsidRPr="00D90867">
              <w:rPr>
                <w:rFonts w:cs="Arial"/>
                <w:color w:val="000000"/>
                <w:sz w:val="20"/>
                <w:szCs w:val="20"/>
              </w:rPr>
              <w:t>)</w:t>
            </w:r>
          </w:p>
        </w:tc>
        <w:tc>
          <w:tcPr>
            <w:tcW w:w="2394" w:type="dxa"/>
            <w:vAlign w:val="center"/>
          </w:tcPr>
          <w:p w:rsidR="00C30D59" w:rsidRPr="00D90867" w:rsidRDefault="00553F17"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Pavel Kment</w:t>
            </w:r>
          </w:p>
        </w:tc>
        <w:tc>
          <w:tcPr>
            <w:tcW w:w="1829" w:type="dxa"/>
            <w:vAlign w:val="center"/>
          </w:tcPr>
          <w:p w:rsidR="00C30D59" w:rsidRPr="00D90867" w:rsidRDefault="00553F17"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602 324 576</w:t>
            </w:r>
          </w:p>
        </w:tc>
        <w:tc>
          <w:tcPr>
            <w:tcW w:w="2702" w:type="dxa"/>
            <w:vAlign w:val="center"/>
          </w:tcPr>
          <w:p w:rsidR="00C30D59" w:rsidRPr="00D90867" w:rsidRDefault="00A30942" w:rsidP="00BA59A8">
            <w:pPr>
              <w:overflowPunct w:val="0"/>
              <w:autoSpaceDE w:val="0"/>
              <w:autoSpaceDN w:val="0"/>
              <w:adjustRightInd w:val="0"/>
              <w:textAlignment w:val="baseline"/>
              <w:rPr>
                <w:rFonts w:cs="Arial"/>
                <w:color w:val="000000"/>
                <w:sz w:val="20"/>
                <w:szCs w:val="20"/>
              </w:rPr>
            </w:pPr>
            <w:hyperlink r:id="rId9" w:history="1">
              <w:r w:rsidR="00553F17" w:rsidRPr="00D90867">
                <w:rPr>
                  <w:rStyle w:val="Hypertextovodkaz"/>
                  <w:sz w:val="20"/>
                  <w:szCs w:val="20"/>
                </w:rPr>
                <w:t>pavel.kment@ceproas.cz</w:t>
              </w:r>
            </w:hyperlink>
          </w:p>
        </w:tc>
      </w:tr>
      <w:tr w:rsidR="00C30D59" w:rsidRPr="009A21C7" w:rsidTr="00B97A87">
        <w:tc>
          <w:tcPr>
            <w:tcW w:w="2647" w:type="dxa"/>
            <w:vAlign w:val="center"/>
          </w:tcPr>
          <w:p w:rsidR="00C30D59" w:rsidRPr="00D90867" w:rsidRDefault="001C7314"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t</w:t>
            </w:r>
            <w:r w:rsidR="0015735E" w:rsidRPr="00D90867">
              <w:rPr>
                <w:rFonts w:cs="Arial"/>
                <w:color w:val="000000"/>
                <w:sz w:val="20"/>
                <w:szCs w:val="20"/>
              </w:rPr>
              <w:t>echnických, zapisovat do deníku</w:t>
            </w:r>
            <w:r w:rsidR="009117EF" w:rsidRPr="00D90867">
              <w:rPr>
                <w:rFonts w:cs="Arial"/>
                <w:color w:val="000000"/>
                <w:sz w:val="20"/>
                <w:szCs w:val="20"/>
              </w:rPr>
              <w:t>, předání a převzetí díla</w:t>
            </w:r>
          </w:p>
        </w:tc>
        <w:tc>
          <w:tcPr>
            <w:tcW w:w="2394" w:type="dxa"/>
            <w:vAlign w:val="center"/>
          </w:tcPr>
          <w:p w:rsidR="009117EF" w:rsidRPr="00D90867" w:rsidRDefault="00DF7D35"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Pavel Kment</w:t>
            </w:r>
          </w:p>
        </w:tc>
        <w:tc>
          <w:tcPr>
            <w:tcW w:w="1829" w:type="dxa"/>
            <w:vAlign w:val="center"/>
          </w:tcPr>
          <w:p w:rsidR="009117EF" w:rsidRPr="00D90867" w:rsidRDefault="00DF7D35"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602 324 576</w:t>
            </w:r>
          </w:p>
        </w:tc>
        <w:tc>
          <w:tcPr>
            <w:tcW w:w="2702" w:type="dxa"/>
            <w:vAlign w:val="center"/>
          </w:tcPr>
          <w:p w:rsidR="00C30D59" w:rsidRPr="00D90867" w:rsidRDefault="00A30942" w:rsidP="00BA59A8">
            <w:pPr>
              <w:overflowPunct w:val="0"/>
              <w:autoSpaceDE w:val="0"/>
              <w:autoSpaceDN w:val="0"/>
              <w:adjustRightInd w:val="0"/>
              <w:textAlignment w:val="baseline"/>
              <w:rPr>
                <w:rFonts w:cs="Arial"/>
                <w:color w:val="000000"/>
                <w:sz w:val="20"/>
                <w:szCs w:val="20"/>
              </w:rPr>
            </w:pPr>
            <w:hyperlink r:id="rId10" w:history="1">
              <w:r w:rsidR="00DF7D35" w:rsidRPr="00D90867">
                <w:rPr>
                  <w:rStyle w:val="Hypertextovodkaz"/>
                  <w:sz w:val="20"/>
                  <w:szCs w:val="20"/>
                </w:rPr>
                <w:t>pavel.kment@ceproas.cz</w:t>
              </w:r>
            </w:hyperlink>
          </w:p>
        </w:tc>
      </w:tr>
      <w:tr w:rsidR="00C30D59" w:rsidRPr="009A21C7" w:rsidTr="00B97A87">
        <w:tc>
          <w:tcPr>
            <w:tcW w:w="2647" w:type="dxa"/>
            <w:vAlign w:val="center"/>
          </w:tcPr>
          <w:p w:rsidR="00C30D59" w:rsidRPr="00D90867" w:rsidRDefault="00C30D59" w:rsidP="00BA59A8">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dodržování bezpečnostních opatření (včetně BOZP)</w:t>
            </w:r>
          </w:p>
        </w:tc>
        <w:tc>
          <w:tcPr>
            <w:tcW w:w="2394" w:type="dxa"/>
            <w:vAlign w:val="center"/>
          </w:tcPr>
          <w:p w:rsidR="00C30D59" w:rsidRPr="00D90867" w:rsidRDefault="00B319ED" w:rsidP="00646728">
            <w:pPr>
              <w:overflowPunct w:val="0"/>
              <w:autoSpaceDE w:val="0"/>
              <w:autoSpaceDN w:val="0"/>
              <w:adjustRightInd w:val="0"/>
              <w:jc w:val="left"/>
              <w:textAlignment w:val="baseline"/>
              <w:rPr>
                <w:rFonts w:cs="Arial"/>
                <w:color w:val="000000"/>
                <w:sz w:val="20"/>
                <w:szCs w:val="20"/>
              </w:rPr>
            </w:pPr>
            <w:r w:rsidRPr="00D90867">
              <w:rPr>
                <w:rFonts w:cs="Arial"/>
                <w:color w:val="000000"/>
                <w:sz w:val="20"/>
                <w:szCs w:val="20"/>
              </w:rPr>
              <w:t>Ivo Novák</w:t>
            </w:r>
          </w:p>
        </w:tc>
        <w:tc>
          <w:tcPr>
            <w:tcW w:w="1829" w:type="dxa"/>
            <w:vAlign w:val="center"/>
          </w:tcPr>
          <w:p w:rsidR="00C30D59" w:rsidRPr="00D90867" w:rsidRDefault="00B319ED">
            <w:pPr>
              <w:overflowPunct w:val="0"/>
              <w:autoSpaceDE w:val="0"/>
              <w:autoSpaceDN w:val="0"/>
              <w:adjustRightInd w:val="0"/>
              <w:textAlignment w:val="baseline"/>
              <w:rPr>
                <w:rFonts w:cs="Arial"/>
                <w:color w:val="000000"/>
                <w:sz w:val="20"/>
                <w:szCs w:val="20"/>
              </w:rPr>
            </w:pPr>
            <w:r w:rsidRPr="00D90867">
              <w:rPr>
                <w:rFonts w:cs="Arial"/>
                <w:color w:val="000000"/>
                <w:sz w:val="20"/>
                <w:szCs w:val="20"/>
              </w:rPr>
              <w:t>602 309 068</w:t>
            </w:r>
          </w:p>
        </w:tc>
        <w:tc>
          <w:tcPr>
            <w:tcW w:w="2702" w:type="dxa"/>
            <w:vAlign w:val="center"/>
          </w:tcPr>
          <w:p w:rsidR="00C30D59" w:rsidRPr="00D90867" w:rsidRDefault="00A30942" w:rsidP="00646728">
            <w:pPr>
              <w:overflowPunct w:val="0"/>
              <w:autoSpaceDE w:val="0"/>
              <w:autoSpaceDN w:val="0"/>
              <w:adjustRightInd w:val="0"/>
              <w:textAlignment w:val="baseline"/>
              <w:rPr>
                <w:rStyle w:val="Odkaznakoment"/>
                <w:rFonts w:cs="Arial"/>
                <w:color w:val="000000"/>
                <w:sz w:val="20"/>
                <w:szCs w:val="20"/>
              </w:rPr>
            </w:pPr>
            <w:hyperlink r:id="rId11" w:history="1">
              <w:r w:rsidR="008F0191" w:rsidRPr="00D90867">
                <w:rPr>
                  <w:rStyle w:val="Hypertextovodkaz"/>
                  <w:rFonts w:cs="Arial"/>
                  <w:sz w:val="20"/>
                  <w:szCs w:val="20"/>
                </w:rPr>
                <w:t>Ivo.Novak@ceproas.cz</w:t>
              </w:r>
            </w:hyperlink>
          </w:p>
          <w:p w:rsidR="00646728" w:rsidRPr="00D90867" w:rsidRDefault="00646728" w:rsidP="00646728">
            <w:pPr>
              <w:overflowPunct w:val="0"/>
              <w:autoSpaceDE w:val="0"/>
              <w:autoSpaceDN w:val="0"/>
              <w:adjustRightInd w:val="0"/>
              <w:textAlignment w:val="baseline"/>
              <w:rPr>
                <w:rStyle w:val="Odkaznakoment"/>
                <w:rFonts w:cs="Arial"/>
                <w:color w:val="000000"/>
                <w:sz w:val="20"/>
                <w:szCs w:val="20"/>
              </w:rPr>
            </w:pPr>
          </w:p>
        </w:tc>
      </w:tr>
    </w:tbl>
    <w:p w:rsidR="0015735E" w:rsidRDefault="0015735E" w:rsidP="00C30D59"/>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B54AA9" w:rsidRDefault="00C30D59" w:rsidP="0015735E">
      <w:pPr>
        <w:pStyle w:val="Odstavec2"/>
        <w:spacing w:after="0"/>
      </w:pPr>
      <w:r w:rsidRPr="00B54AA9">
        <w:t>Zhotovitel:</w:t>
      </w:r>
      <w:r w:rsidRPr="00B54AA9">
        <w:tab/>
      </w:r>
      <w:r w:rsidRPr="00B54AA9">
        <w:tab/>
      </w:r>
      <w:r w:rsidRPr="00B54AA9">
        <w:tab/>
      </w:r>
    </w:p>
    <w:p w:rsidR="00C30D59" w:rsidRPr="00B54AA9" w:rsidRDefault="00B54AA9" w:rsidP="0015735E">
      <w:pPr>
        <w:spacing w:after="0"/>
        <w:ind w:left="283" w:firstLine="284"/>
      </w:pPr>
      <w:r>
        <w:t>se sídlem:</w:t>
      </w:r>
      <w:r>
        <w:tab/>
      </w:r>
      <w:r>
        <w:tab/>
      </w:r>
      <w:r>
        <w:tab/>
      </w:r>
    </w:p>
    <w:p w:rsidR="00C30D59" w:rsidRPr="00B54AA9" w:rsidRDefault="009117EF" w:rsidP="0015735E">
      <w:pPr>
        <w:spacing w:after="0"/>
        <w:ind w:left="283" w:firstLine="284"/>
      </w:pPr>
      <w:r w:rsidRPr="00B54AA9">
        <w:t>zapsán</w:t>
      </w:r>
      <w:r w:rsidR="00C30D59" w:rsidRPr="00B54AA9">
        <w:t>:</w:t>
      </w:r>
      <w:r w:rsidR="00C30D59" w:rsidRPr="00B54AA9">
        <w:tab/>
      </w:r>
      <w:r w:rsidR="00C30D59" w:rsidRPr="00B54AA9">
        <w:tab/>
      </w:r>
      <w:r w:rsidR="00C30D59" w:rsidRPr="00B54AA9">
        <w:tab/>
      </w:r>
      <w:r w:rsidR="00C30D59" w:rsidRPr="00B54AA9">
        <w:tab/>
      </w:r>
      <w:r w:rsidRPr="00B54AA9">
        <w:t>v o</w:t>
      </w:r>
      <w:r w:rsidR="00C30D59" w:rsidRPr="00B54AA9">
        <w:t>bchodní</w:t>
      </w:r>
      <w:r w:rsidRPr="00B54AA9">
        <w:t>m</w:t>
      </w:r>
      <w:r w:rsidR="00C30D59" w:rsidRPr="00B54AA9">
        <w:t xml:space="preserve"> rejstřík</w:t>
      </w:r>
      <w:r w:rsidRPr="00B54AA9">
        <w:t>u</w:t>
      </w:r>
      <w:r w:rsidR="00C30D59" w:rsidRPr="00B54AA9">
        <w:t xml:space="preserve"> </w:t>
      </w:r>
      <w:r w:rsidR="00B54AA9">
        <w:t xml:space="preserve">u </w:t>
      </w:r>
    </w:p>
    <w:p w:rsidR="00C30D59" w:rsidRPr="00B54AA9" w:rsidRDefault="00B54AA9" w:rsidP="0015735E">
      <w:pPr>
        <w:spacing w:after="0"/>
        <w:ind w:left="283" w:firstLine="284"/>
      </w:pPr>
      <w:r>
        <w:t>bankovní spojení:</w:t>
      </w:r>
      <w:r>
        <w:tab/>
      </w:r>
    </w:p>
    <w:p w:rsidR="00C30D59" w:rsidRPr="00B54AA9" w:rsidRDefault="00B54AA9" w:rsidP="0015735E">
      <w:pPr>
        <w:spacing w:after="0"/>
        <w:ind w:left="283" w:firstLine="284"/>
      </w:pPr>
      <w:r>
        <w:t>č. účtu:</w:t>
      </w:r>
      <w:r>
        <w:tab/>
      </w:r>
      <w:r>
        <w:tab/>
      </w:r>
      <w:r>
        <w:tab/>
      </w:r>
      <w:r>
        <w:tab/>
      </w:r>
    </w:p>
    <w:p w:rsidR="00C30D59" w:rsidRPr="00B54AA9" w:rsidRDefault="00C30D59" w:rsidP="0015735E">
      <w:pPr>
        <w:spacing w:after="0"/>
        <w:ind w:left="283" w:firstLine="284"/>
      </w:pPr>
      <w:r w:rsidRPr="00B54AA9">
        <w:t>IČ:</w:t>
      </w:r>
      <w:r w:rsidRPr="00B54AA9">
        <w:tab/>
      </w:r>
      <w:r w:rsidRPr="00B54AA9">
        <w:tab/>
      </w:r>
      <w:r w:rsidRPr="00B54AA9">
        <w:tab/>
      </w:r>
      <w:r w:rsidR="00B54AA9">
        <w:tab/>
      </w:r>
      <w:r w:rsidR="00B54AA9">
        <w:tab/>
      </w:r>
      <w:r w:rsidR="00B54AA9">
        <w:tab/>
      </w:r>
    </w:p>
    <w:p w:rsidR="00C30D59" w:rsidRPr="00B54AA9" w:rsidRDefault="00B54AA9" w:rsidP="0015735E">
      <w:pPr>
        <w:spacing w:after="0"/>
        <w:ind w:left="283" w:firstLine="284"/>
      </w:pPr>
      <w:r>
        <w:t>DIČ:</w:t>
      </w:r>
      <w:r>
        <w:tab/>
      </w:r>
      <w:r>
        <w:tab/>
      </w:r>
      <w:r>
        <w:tab/>
      </w:r>
      <w:r>
        <w:tab/>
      </w:r>
      <w:r>
        <w:tab/>
      </w:r>
    </w:p>
    <w:p w:rsidR="00C30D59" w:rsidRDefault="009117EF" w:rsidP="00B54AA9">
      <w:pPr>
        <w:spacing w:after="0"/>
        <w:ind w:left="283" w:firstLine="284"/>
      </w:pPr>
      <w:r w:rsidRPr="00B54AA9">
        <w:t>zastoupen</w:t>
      </w:r>
      <w:r w:rsidR="00B54AA9">
        <w:t>:</w:t>
      </w:r>
      <w:r w:rsidR="00B54AA9">
        <w:tab/>
      </w:r>
      <w:r w:rsidR="00B54AA9">
        <w:tab/>
      </w:r>
      <w:r w:rsidR="00B54AA9">
        <w:tab/>
      </w:r>
    </w:p>
    <w:p w:rsidR="0015735E" w:rsidRDefault="0015735E" w:rsidP="0015735E">
      <w:pPr>
        <w:spacing w:after="0"/>
      </w:pPr>
    </w:p>
    <w:p w:rsidR="008F0191" w:rsidRDefault="008F0191" w:rsidP="0015735E">
      <w:pPr>
        <w:spacing w:after="0"/>
      </w:pPr>
    </w:p>
    <w:p w:rsidR="008F0191" w:rsidRDefault="008F0191" w:rsidP="0015735E">
      <w:pPr>
        <w:spacing w:after="0"/>
      </w:pPr>
    </w:p>
    <w:p w:rsidR="008F0191" w:rsidRDefault="008F0191" w:rsidP="0015735E">
      <w:pPr>
        <w:spacing w:after="0"/>
      </w:pPr>
    </w:p>
    <w:p w:rsidR="00B54AA9" w:rsidRDefault="00B54AA9" w:rsidP="0015735E">
      <w:pPr>
        <w:spacing w:after="0"/>
      </w:pPr>
    </w:p>
    <w:p w:rsidR="00B54AA9" w:rsidRDefault="00B54AA9" w:rsidP="0015735E">
      <w:pPr>
        <w:spacing w:after="0"/>
      </w:pP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ve věcech:</w:t>
            </w:r>
          </w:p>
        </w:tc>
        <w:tc>
          <w:tcPr>
            <w:tcW w:w="2410"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jméno a příjmení:</w:t>
            </w:r>
          </w:p>
        </w:tc>
        <w:tc>
          <w:tcPr>
            <w:tcW w:w="1839"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telefon:</w:t>
            </w:r>
          </w:p>
        </w:tc>
        <w:tc>
          <w:tcPr>
            <w:tcW w:w="2303"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e-mail:</w:t>
            </w:r>
          </w:p>
        </w:tc>
      </w:tr>
      <w:tr w:rsidR="00C30D59" w:rsidRPr="009A21C7" w:rsidTr="009A0F9B">
        <w:tc>
          <w:tcPr>
            <w:tcW w:w="2660" w:type="dxa"/>
            <w:vAlign w:val="center"/>
          </w:tcPr>
          <w:p w:rsidR="00C30D59" w:rsidRPr="00B54AA9" w:rsidRDefault="00C30D59" w:rsidP="00BA59A8">
            <w:pPr>
              <w:overflowPunct w:val="0"/>
              <w:autoSpaceDE w:val="0"/>
              <w:autoSpaceDN w:val="0"/>
              <w:adjustRightInd w:val="0"/>
              <w:textAlignment w:val="baseline"/>
              <w:rPr>
                <w:rFonts w:cs="Arial"/>
                <w:color w:val="000000"/>
                <w:szCs w:val="20"/>
              </w:rPr>
            </w:pPr>
            <w:r w:rsidRPr="00B54AA9">
              <w:rPr>
                <w:rFonts w:cs="Arial"/>
                <w:color w:val="000000"/>
                <w:szCs w:val="20"/>
              </w:rPr>
              <w:t>smluvních</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B54AA9" w:rsidRDefault="00C30D59" w:rsidP="00BA59A8">
            <w:pPr>
              <w:overflowPunct w:val="0"/>
              <w:autoSpaceDE w:val="0"/>
              <w:autoSpaceDN w:val="0"/>
              <w:adjustRightInd w:val="0"/>
              <w:textAlignment w:val="baseline"/>
              <w:rPr>
                <w:rFonts w:cs="Arial"/>
                <w:color w:val="000000"/>
                <w:szCs w:val="20"/>
              </w:rPr>
            </w:pPr>
            <w:r w:rsidRPr="00B54AA9">
              <w:rPr>
                <w:rFonts w:cs="Arial"/>
                <w:color w:val="000000"/>
                <w:szCs w:val="20"/>
              </w:rPr>
              <w:t xml:space="preserve">technických </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B54AA9" w:rsidRDefault="00C30D59" w:rsidP="00BA59A8">
            <w:pPr>
              <w:overflowPunct w:val="0"/>
              <w:autoSpaceDE w:val="0"/>
              <w:autoSpaceDN w:val="0"/>
              <w:adjustRightInd w:val="0"/>
              <w:textAlignment w:val="baseline"/>
              <w:rPr>
                <w:rFonts w:cs="Arial"/>
                <w:color w:val="000000"/>
                <w:szCs w:val="20"/>
              </w:rPr>
            </w:pPr>
            <w:r w:rsidRPr="00B54AA9">
              <w:rPr>
                <w:rFonts w:cs="Arial"/>
                <w:color w:val="000000"/>
                <w:szCs w:val="20"/>
              </w:rPr>
              <w:t>zapisovat do deníku</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B54AA9" w:rsidRDefault="00C30D59" w:rsidP="00BA59A8">
            <w:pPr>
              <w:overflowPunct w:val="0"/>
              <w:autoSpaceDE w:val="0"/>
              <w:autoSpaceDN w:val="0"/>
              <w:adjustRightInd w:val="0"/>
              <w:textAlignment w:val="baseline"/>
              <w:rPr>
                <w:rFonts w:cs="Arial"/>
                <w:color w:val="000000"/>
                <w:szCs w:val="20"/>
              </w:rPr>
            </w:pPr>
            <w:r w:rsidRPr="00B54AA9">
              <w:rPr>
                <w:rFonts w:cs="Arial"/>
                <w:color w:val="000000"/>
                <w:szCs w:val="20"/>
              </w:rPr>
              <w:t>předání a převzetí díla</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B54AA9" w:rsidRDefault="00C30D59" w:rsidP="00BA59A8">
            <w:pPr>
              <w:overflowPunct w:val="0"/>
              <w:autoSpaceDE w:val="0"/>
              <w:autoSpaceDN w:val="0"/>
              <w:adjustRightInd w:val="0"/>
              <w:textAlignment w:val="baseline"/>
              <w:rPr>
                <w:rFonts w:cs="Arial"/>
                <w:color w:val="000000"/>
                <w:szCs w:val="20"/>
              </w:rPr>
            </w:pPr>
            <w:r w:rsidRPr="00B54AA9">
              <w:rPr>
                <w:rFonts w:cs="Arial"/>
                <w:color w:val="000000"/>
                <w:szCs w:val="20"/>
              </w:rPr>
              <w:t>dodržování bezpečnostních opatření (včetně BOZP)</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bl>
    <w:p w:rsidR="0015735E" w:rsidRDefault="0015735E"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0F0AEC">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B20BE0" w:rsidRPr="00B20BE0" w:rsidRDefault="00B20BE0" w:rsidP="0095057B">
      <w:pPr>
        <w:pStyle w:val="Odstavec2"/>
      </w:pPr>
      <w:r w:rsidRPr="00B20BE0">
        <w:t xml:space="preserve">Předmětem této Smlouvy je realizace </w:t>
      </w:r>
      <w:r w:rsidR="0015735E" w:rsidRPr="0015735E">
        <w:t xml:space="preserve">díla </w:t>
      </w:r>
      <w:r w:rsidR="009117EF" w:rsidRPr="0095057B">
        <w:rPr>
          <w:b/>
        </w:rPr>
        <w:t>„</w:t>
      </w:r>
      <w:r w:rsidR="0095057B" w:rsidRPr="0095057B">
        <w:rPr>
          <w:b/>
        </w:rPr>
        <w:t>Rekonstrukce splaškové jímky u ČS 205 Jindřichův Hradec</w:t>
      </w:r>
      <w:r w:rsidR="00296853" w:rsidRPr="0095057B">
        <w:rPr>
          <w:b/>
        </w:rPr>
        <w:t>“</w:t>
      </w:r>
      <w:r w:rsidR="00840B0B">
        <w:t xml:space="preserve">, </w:t>
      </w:r>
      <w:r w:rsidR="0095057B" w:rsidRPr="0095057B">
        <w:t xml:space="preserve">spočívající v odstranění zbytků stávající plastové jímky o objemu 6 m3 a osazení nové betonové jímky o  objemu 7 m3 (rekonstrukci) na vyvážení v podrobnostech dle Projektové dokumentace zpracované pod </w:t>
      </w:r>
      <w:proofErr w:type="spellStart"/>
      <w:r w:rsidR="0095057B" w:rsidRPr="0095057B">
        <w:t>zak</w:t>
      </w:r>
      <w:proofErr w:type="spellEnd"/>
      <w:r w:rsidR="0095057B" w:rsidRPr="0095057B">
        <w:t>. č.162015 projekční kanceláří IKKO s.r.o. Hradec Králové</w:t>
      </w:r>
      <w:r w:rsidR="0095057B">
        <w:t>,</w:t>
      </w:r>
      <w:r w:rsidR="003D67F0" w:rsidRPr="003D67F0">
        <w:t xml:space="preserve"> která je přílohou</w:t>
      </w:r>
      <w:r w:rsidR="003D67F0">
        <w:t xml:space="preserve"> č. 3 této Smlouvy.</w:t>
      </w:r>
      <w:r w:rsidR="00745531">
        <w:t xml:space="preserve"> </w:t>
      </w:r>
      <w:r w:rsidR="00722DC6">
        <w:t xml:space="preserve">Realizace díla výše uvedeného zahrnuje dále </w:t>
      </w:r>
      <w:r w:rsidR="00722DC6" w:rsidRPr="003A7529">
        <w:t xml:space="preserve">též </w:t>
      </w:r>
      <w:r w:rsidR="00722DC6">
        <w:t xml:space="preserve">dodávky, </w:t>
      </w:r>
      <w:r w:rsidR="00722DC6" w:rsidRPr="003A7529">
        <w:t xml:space="preserve">služby </w:t>
      </w:r>
      <w:r w:rsidR="00722DC6">
        <w:t xml:space="preserve">a jiné výkony </w:t>
      </w:r>
      <w:r w:rsidR="00722DC6" w:rsidRPr="003A7529">
        <w:t>spočívající</w:t>
      </w:r>
      <w:r w:rsidR="00722DC6">
        <w:t xml:space="preserve"> zejména ve</w:t>
      </w:r>
      <w:r w:rsidR="00722DC6" w:rsidRPr="003A7529">
        <w:t xml:space="preserve"> vypracování do</w:t>
      </w:r>
      <w:r w:rsidR="00722DC6">
        <w:t xml:space="preserve">kumentace skutečného provedení a </w:t>
      </w:r>
      <w:r w:rsidR="00722DC6" w:rsidRPr="003A7529">
        <w:t>provedení požadovaných zkoušek</w:t>
      </w:r>
      <w:r w:rsidR="00722DC6">
        <w:t xml:space="preserve"> </w:t>
      </w:r>
      <w:r w:rsidR="00722DC6" w:rsidRPr="003A7529">
        <w:t>pro prokázání parametrů díl</w:t>
      </w:r>
      <w:r w:rsidR="00722DC6">
        <w:t>a</w:t>
      </w:r>
      <w:r w:rsidR="00722DC6" w:rsidRPr="003A7529">
        <w:t xml:space="preserve"> - vyzkoušení díla</w:t>
      </w:r>
      <w:r w:rsidR="00722DC6">
        <w:t xml:space="preserve">, předání dokumentace nutné k užívání díla, uvedení díla do provozu a jeho předání Objednateli </w:t>
      </w:r>
      <w:r w:rsidRPr="00B20BE0">
        <w:t>(dále jen „</w:t>
      </w:r>
      <w:r w:rsidRPr="0095057B">
        <w:rPr>
          <w:b/>
          <w:i/>
        </w:rPr>
        <w:t>Dílo</w:t>
      </w:r>
      <w:r w:rsidRPr="00B20BE0">
        <w:t>“).</w:t>
      </w:r>
    </w:p>
    <w:p w:rsidR="00B20BE0" w:rsidRDefault="00B20BE0" w:rsidP="00B20BE0">
      <w:pPr>
        <w:pStyle w:val="Odstavec2"/>
      </w:pPr>
      <w:r>
        <w:t xml:space="preserve">Zhotovitel je povinen provést </w:t>
      </w:r>
      <w:r w:rsidR="00DC3C4F">
        <w:t>D</w:t>
      </w:r>
      <w:r>
        <w:t xml:space="preserve">ílo v rozsahu a dle technického řešení podle níže uvedené dokumentace (dále jen „Závazné podklady“): </w:t>
      </w:r>
    </w:p>
    <w:p w:rsidR="00B20BE0" w:rsidRDefault="00B20BE0" w:rsidP="00F50F01">
      <w:pPr>
        <w:pStyle w:val="Odstavec2"/>
        <w:numPr>
          <w:ilvl w:val="0"/>
          <w:numId w:val="25"/>
        </w:numPr>
      </w:pPr>
      <w:r>
        <w:t>Zhotoviteli předané a jím převz</w:t>
      </w:r>
      <w:r w:rsidR="00B54AA9">
        <w:t xml:space="preserve">até zadávací dokumentace ze dne </w:t>
      </w:r>
      <w:r w:rsidR="00F50F01">
        <w:t xml:space="preserve">22. 9. 2015 </w:t>
      </w:r>
      <w:r>
        <w:t>k zakázce č.</w:t>
      </w:r>
      <w:r w:rsidR="008F0191">
        <w:t xml:space="preserve">: </w:t>
      </w:r>
      <w:r w:rsidR="00F50F01">
        <w:t>277</w:t>
      </w:r>
      <w:r w:rsidR="008F0191">
        <w:t>/15</w:t>
      </w:r>
      <w:r w:rsidR="0015735E">
        <w:t>/OCN</w:t>
      </w:r>
      <w:r w:rsidR="00745531">
        <w:t xml:space="preserve">, </w:t>
      </w:r>
      <w:r w:rsidR="00745531">
        <w:rPr>
          <w:b/>
        </w:rPr>
        <w:t>v části I</w:t>
      </w:r>
      <w:r w:rsidR="00C81F83">
        <w:rPr>
          <w:b/>
        </w:rPr>
        <w:t>I</w:t>
      </w:r>
      <w:r w:rsidR="00745531">
        <w:rPr>
          <w:b/>
        </w:rPr>
        <w:t>,</w:t>
      </w:r>
      <w:r w:rsidR="0015735E">
        <w:t xml:space="preserve"> nazvané </w:t>
      </w:r>
      <w:r w:rsidR="009117EF">
        <w:rPr>
          <w:b/>
        </w:rPr>
        <w:t>„</w:t>
      </w:r>
      <w:r w:rsidR="00F50F01" w:rsidRPr="00F50F01">
        <w:rPr>
          <w:b/>
        </w:rPr>
        <w:t>Rekonstrukce splaškové jímky u ČS 205 Jindřichův Hradec</w:t>
      </w:r>
      <w:r w:rsidR="0015735E" w:rsidRPr="0015735E">
        <w:rPr>
          <w:b/>
        </w:rPr>
        <w:t>“</w:t>
      </w:r>
      <w:r>
        <w:t>, včetně jejích příloh (dále jen „</w:t>
      </w:r>
      <w:r w:rsidRPr="00AF68B0">
        <w:rPr>
          <w:b/>
          <w:i/>
        </w:rPr>
        <w:t>Zadávací dokumentace</w:t>
      </w:r>
      <w:r>
        <w:t xml:space="preserve">“), </w:t>
      </w:r>
    </w:p>
    <w:p w:rsidR="00B20BE0" w:rsidRPr="004557A8" w:rsidRDefault="00B54AA9" w:rsidP="004557A8">
      <w:pPr>
        <w:pStyle w:val="Odstavec2"/>
        <w:numPr>
          <w:ilvl w:val="0"/>
          <w:numId w:val="25"/>
        </w:numPr>
      </w:pPr>
      <w:r>
        <w:t xml:space="preserve">nabídky Zhotovitele </w:t>
      </w:r>
      <w:r w:rsidR="00B20BE0">
        <w:t>ze dne</w:t>
      </w:r>
      <w:r w:rsidR="00B20BE0" w:rsidRPr="0015735E">
        <w:t xml:space="preserve"> </w:t>
      </w:r>
      <w:r w:rsidR="00151D1E">
        <w:t>………..</w:t>
      </w:r>
      <w:r w:rsidR="00B20BE0">
        <w:t xml:space="preserve">podané do výběrového řízení k zakázce </w:t>
      </w:r>
      <w:r w:rsidR="00AF68B0">
        <w:t>dle Zadávací dokumentace</w:t>
      </w:r>
      <w:r w:rsidR="00B20BE0">
        <w:t xml:space="preserve"> (dále jen „</w:t>
      </w:r>
      <w:r w:rsidR="00B20BE0" w:rsidRPr="00AF68B0">
        <w:rPr>
          <w:b/>
          <w:i/>
        </w:rPr>
        <w:t>Nabídka</w:t>
      </w:r>
      <w:r w:rsidR="00B20BE0">
        <w:t>“),</w:t>
      </w:r>
    </w:p>
    <w:p w:rsidR="00B20BE0" w:rsidRDefault="00AF68B0" w:rsidP="00AF68B0">
      <w:pPr>
        <w:pStyle w:val="Odstavec2"/>
      </w:pPr>
      <w:r w:rsidRPr="00AF68B0">
        <w:t>V případě rozpo</w:t>
      </w:r>
      <w:r w:rsidR="008F0191">
        <w:t>ru mezi jednotlivými dokumenty Z</w:t>
      </w:r>
      <w:r w:rsidRPr="00AF68B0">
        <w:t>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7B2409">
        <w:t>D</w:t>
      </w:r>
      <w:r w:rsidRPr="00AF68B0">
        <w:t>íla podle Zadávací dokumentace v celém jeho rozsahu a se všemi jeho součástmi.</w:t>
      </w:r>
    </w:p>
    <w:p w:rsidR="00DD6392" w:rsidRDefault="00DD6392" w:rsidP="00DD6392">
      <w:pPr>
        <w:pStyle w:val="Odstavec2"/>
      </w:pPr>
      <w:r w:rsidRPr="00DD6392">
        <w:t>Zhotovitel je povinen při provádění Díla postupovat dle způsobu provedení uvedeného v závazném podrobném popisu technologických postupů a prací, který</w:t>
      </w:r>
      <w:r>
        <w:t xml:space="preserve"> </w:t>
      </w:r>
      <w:r w:rsidRPr="0015735E">
        <w:t>je součástí Nabídky</w:t>
      </w:r>
      <w:r w:rsidR="0015735E">
        <w:t>.</w:t>
      </w:r>
    </w:p>
    <w:p w:rsidR="00722DC6" w:rsidRDefault="001C7314" w:rsidP="00DD6392">
      <w:pPr>
        <w:pStyle w:val="Odstavec2"/>
      </w:pPr>
      <w:r>
        <w:t xml:space="preserve">Objednatel </w:t>
      </w:r>
      <w:r w:rsidRPr="00DD57F1">
        <w:t>zajistí pro realizaci Díla</w:t>
      </w:r>
      <w:r>
        <w:t xml:space="preserve">: </w:t>
      </w:r>
    </w:p>
    <w:p w:rsidR="007B5A95" w:rsidRDefault="001C7314" w:rsidP="00722DC6">
      <w:pPr>
        <w:pStyle w:val="Odstavec3"/>
      </w:pPr>
      <w:r w:rsidRPr="00DC3C4F">
        <w:t xml:space="preserve">povolení ke vstupu na pozemky a/nebo do prostor dotčených zhotovováním Díla (tj. na </w:t>
      </w:r>
      <w:r w:rsidR="007B5A95">
        <w:t>Staveniště</w:t>
      </w:r>
      <w:r w:rsidRPr="00DC3C4F">
        <w:t>),</w:t>
      </w:r>
    </w:p>
    <w:p w:rsidR="00B2198F" w:rsidRPr="00B2198F" w:rsidRDefault="001C7314" w:rsidP="00722DC6">
      <w:pPr>
        <w:pStyle w:val="Odstavec3"/>
      </w:pPr>
      <w:r w:rsidRPr="00DC3C4F">
        <w:t>poskytne součinnost při realizaci Díla v termínech dohodnutých v Harmonogramu plnění,</w:t>
      </w:r>
      <w:r w:rsidRPr="00DC3C4F">
        <w:rPr>
          <w:rFonts w:cs="Arial"/>
          <w:color w:val="000000" w:themeColor="text1"/>
        </w:rPr>
        <w:t xml:space="preserve"> a provede školení osob na straně Zhotovitele v oblasti bezpečnosti a oc</w:t>
      </w:r>
      <w:r w:rsidR="00727DF9">
        <w:rPr>
          <w:rFonts w:cs="Arial"/>
          <w:color w:val="000000" w:themeColor="text1"/>
        </w:rPr>
        <w:t xml:space="preserve">hrany zdraví při </w:t>
      </w:r>
      <w:r w:rsidR="00727DF9">
        <w:rPr>
          <w:rFonts w:cs="Arial"/>
          <w:color w:val="000000" w:themeColor="text1"/>
        </w:rPr>
        <w:lastRenderedPageBreak/>
        <w:t xml:space="preserve">práci (BOZP), </w:t>
      </w:r>
      <w:r w:rsidRPr="00DC3C4F">
        <w:rPr>
          <w:rFonts w:cs="Arial"/>
          <w:color w:val="000000" w:themeColor="text1"/>
        </w:rPr>
        <w:t>požární ochrany (PO)</w:t>
      </w:r>
      <w:r w:rsidR="00727DF9">
        <w:rPr>
          <w:rFonts w:cs="Arial"/>
          <w:color w:val="000000" w:themeColor="text1"/>
        </w:rPr>
        <w:t xml:space="preserve"> a prevence závažných havárií (PZH)</w:t>
      </w:r>
      <w:r w:rsidR="00E17338">
        <w:rPr>
          <w:rFonts w:cs="Arial"/>
          <w:color w:val="000000" w:themeColor="text1"/>
        </w:rPr>
        <w:t xml:space="preserve"> a seznámení</w:t>
      </w:r>
      <w:r w:rsidR="007B5A95">
        <w:rPr>
          <w:rFonts w:cs="Arial"/>
          <w:color w:val="000000" w:themeColor="text1"/>
        </w:rPr>
        <w:t xml:space="preserve"> Zhotovitele</w:t>
      </w:r>
      <w:r w:rsidR="00E17338">
        <w:rPr>
          <w:rFonts w:cs="Arial"/>
          <w:color w:val="000000" w:themeColor="text1"/>
        </w:rPr>
        <w:t xml:space="preserve"> s vnitřními předpisy</w:t>
      </w:r>
      <w:r w:rsidR="007B5A95">
        <w:rPr>
          <w:rFonts w:cs="Arial"/>
          <w:color w:val="000000" w:themeColor="text1"/>
        </w:rPr>
        <w:t xml:space="preserve"> Objednatele</w:t>
      </w:r>
      <w:r w:rsidR="00727DF9">
        <w:rPr>
          <w:rFonts w:cs="Arial"/>
          <w:color w:val="000000" w:themeColor="text1"/>
        </w:rPr>
        <w:t>.</w:t>
      </w:r>
    </w:p>
    <w:p w:rsidR="001C7314" w:rsidRDefault="001C7314" w:rsidP="008E21A7">
      <w:pPr>
        <w:pStyle w:val="Odstavec2"/>
        <w:numPr>
          <w:ilvl w:val="0"/>
          <w:numId w:val="0"/>
        </w:numPr>
      </w:pPr>
    </w:p>
    <w:p w:rsidR="0015735E" w:rsidRPr="0085444F" w:rsidRDefault="00DD57F1" w:rsidP="001C7314">
      <w:pPr>
        <w:pStyle w:val="Odstavec2"/>
        <w:rPr>
          <w:rFonts w:cs="Arial"/>
        </w:rPr>
      </w:pPr>
      <w:r w:rsidRPr="00DD57F1">
        <w:t>Zhotovitel se zavazuje provést v</w:t>
      </w:r>
      <w:r w:rsidR="004D0F15">
        <w:t>eškeré potřebné zkoušky vztahující s</w:t>
      </w:r>
      <w:r w:rsidR="00554950">
        <w:t>e k řádnému provedení Díla.</w:t>
      </w:r>
    </w:p>
    <w:p w:rsidR="0015735E" w:rsidRPr="00DD57F1" w:rsidRDefault="00DD57F1" w:rsidP="004557A8">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0F0AEC">
        <w:t>Staveniště</w:t>
      </w:r>
      <w:r w:rsidRPr="00DD57F1">
        <w:t xml:space="preserve">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0F0AEC">
      <w:pPr>
        <w:pStyle w:val="lnek"/>
        <w:spacing w:before="360"/>
        <w:ind w:left="17"/>
      </w:pPr>
      <w:r w:rsidRPr="00280022">
        <w:rPr>
          <w:rFonts w:eastAsiaTheme="minorEastAsia"/>
        </w:rPr>
        <w:t>Místo</w:t>
      </w:r>
      <w:r w:rsidRPr="007F3FC6">
        <w:t xml:space="preserve"> a doba plnění</w:t>
      </w:r>
    </w:p>
    <w:p w:rsidR="007F3FC6" w:rsidRDefault="004D0F15" w:rsidP="00035469">
      <w:pPr>
        <w:pStyle w:val="Odstavec2"/>
      </w:pPr>
      <w:r>
        <w:t xml:space="preserve">Místem plnění je: ČEPRO, a.s., </w:t>
      </w:r>
      <w:r w:rsidR="00035469" w:rsidRPr="00035469">
        <w:t xml:space="preserve">čerpací stanice pohonných hmot </w:t>
      </w:r>
      <w:proofErr w:type="spellStart"/>
      <w:r w:rsidR="00035469" w:rsidRPr="00035469">
        <w:t>EuroOil</w:t>
      </w:r>
      <w:proofErr w:type="spellEnd"/>
      <w:r w:rsidR="00035469" w:rsidRPr="00035469">
        <w:t xml:space="preserve"> č. 205 Jindřichův Hradec – </w:t>
      </w:r>
      <w:proofErr w:type="spellStart"/>
      <w:r w:rsidR="00035469" w:rsidRPr="00035469">
        <w:t>Radouňka</w:t>
      </w:r>
      <w:proofErr w:type="spellEnd"/>
      <w:r w:rsidR="00035469" w:rsidRPr="00035469">
        <w:t>, ul.</w:t>
      </w:r>
      <w:r w:rsidR="00035469">
        <w:t xml:space="preserve"> </w:t>
      </w:r>
      <w:r w:rsidR="00035469" w:rsidRPr="00035469">
        <w:t>Pražská č.p.174</w:t>
      </w:r>
      <w:r w:rsidR="00653E9B">
        <w:t>.</w:t>
      </w:r>
    </w:p>
    <w:p w:rsidR="007F3FC6" w:rsidRDefault="00954359" w:rsidP="001F0D34">
      <w:pPr>
        <w:pStyle w:val="Odstavec2"/>
      </w:pPr>
      <w:r>
        <w:t xml:space="preserve">Místo plnění se nachází </w:t>
      </w:r>
      <w:r w:rsidR="004D0F15">
        <w:t xml:space="preserve">v areálu </w:t>
      </w:r>
      <w:r>
        <w:t xml:space="preserve">provozu </w:t>
      </w:r>
      <w:r w:rsidR="001F0D34" w:rsidRPr="001F0D34">
        <w:t xml:space="preserve">čerpací stanice pohonných hmot </w:t>
      </w:r>
      <w:proofErr w:type="spellStart"/>
      <w:r w:rsidR="001F0D34" w:rsidRPr="001F0D34">
        <w:t>EuroOil</w:t>
      </w:r>
      <w:proofErr w:type="spellEnd"/>
      <w:r w:rsidR="001F0D34" w:rsidRPr="001F0D34">
        <w:t xml:space="preserve"> č. 205 Jindřichův Hradec – </w:t>
      </w:r>
      <w:proofErr w:type="spellStart"/>
      <w:r w:rsidR="001F0D34" w:rsidRPr="001F0D34">
        <w:t>Radouňka</w:t>
      </w:r>
      <w:proofErr w:type="spellEnd"/>
      <w:r w:rsidR="001F0D34" w:rsidRPr="001F0D34">
        <w:t xml:space="preserve">, </w:t>
      </w:r>
      <w:proofErr w:type="spellStart"/>
      <w:r w:rsidR="001F0D34" w:rsidRPr="001F0D34">
        <w:t>ul.Pražská</w:t>
      </w:r>
      <w:proofErr w:type="spellEnd"/>
      <w:r w:rsidR="001F0D34" w:rsidRPr="001F0D34">
        <w:t xml:space="preserve"> č.p.174</w:t>
      </w:r>
      <w:r w:rsidR="001F0D34">
        <w:t xml:space="preserve"> </w:t>
      </w:r>
      <w:r>
        <w:t>a Dílo bude p</w:t>
      </w:r>
      <w:r w:rsidR="003C42C2">
        <w:t>rováděno za provozu čerpací stanice a</w:t>
      </w:r>
      <w:r w:rsidR="003C42C2" w:rsidRPr="003C42C2">
        <w:t xml:space="preserve"> případné náklady Zhotovitele vzniklé z důvodu této skutečnosti, např. z důvodu opatření k dodržování předpisů Objednatele platných v místě plnění a veškerém dotčeném okolí místa plnění, kde je Dílo Zhotovitelem prová</w:t>
      </w:r>
      <w:r w:rsidR="003C42C2">
        <w:t>děno, jsou zahrnuty v Ceně díla</w:t>
      </w:r>
      <w:r>
        <w:t>.</w:t>
      </w:r>
    </w:p>
    <w:p w:rsidR="007F3FC6" w:rsidRDefault="007F3FC6" w:rsidP="007F3FC6">
      <w:pPr>
        <w:pStyle w:val="Odstavec2"/>
      </w:pPr>
      <w:r w:rsidRPr="007F3FC6">
        <w:t>Termíny provedení Díla</w:t>
      </w:r>
      <w:r>
        <w:t>:</w:t>
      </w:r>
    </w:p>
    <w:p w:rsidR="00D90867" w:rsidRDefault="00D90867" w:rsidP="00D90867">
      <w:pPr>
        <w:pStyle w:val="Odstavec3"/>
        <w:numPr>
          <w:ilvl w:val="0"/>
          <w:numId w:val="44"/>
        </w:numPr>
      </w:pPr>
      <w:r>
        <w:t xml:space="preserve">Termín zahájení Díla: v den stanovený ve výzvě Objednatele k převzetí Staveniště Zhotovitelem, přičemž předpokládaný termín zahájení a realizace Díla je plánován na </w:t>
      </w:r>
      <w:r w:rsidRPr="00A8183A">
        <w:rPr>
          <w:b/>
        </w:rPr>
        <w:t xml:space="preserve">počátek </w:t>
      </w:r>
      <w:r w:rsidR="002B1E27">
        <w:rPr>
          <w:b/>
        </w:rPr>
        <w:t xml:space="preserve">listopadu </w:t>
      </w:r>
      <w:bookmarkStart w:id="0" w:name="_GoBack"/>
      <w:bookmarkEnd w:id="0"/>
      <w:r w:rsidR="005D6904">
        <w:rPr>
          <w:b/>
        </w:rPr>
        <w:t xml:space="preserve"> </w:t>
      </w:r>
      <w:r w:rsidRPr="00A8183A">
        <w:rPr>
          <w:b/>
        </w:rPr>
        <w:t>2015</w:t>
      </w:r>
    </w:p>
    <w:p w:rsidR="00D90867" w:rsidRDefault="00D90867" w:rsidP="00D90867">
      <w:pPr>
        <w:pStyle w:val="Odstavec3"/>
        <w:numPr>
          <w:ilvl w:val="0"/>
          <w:numId w:val="44"/>
        </w:numPr>
      </w:pPr>
      <w:r>
        <w:t>Lhůta pro dokončení a předání Díla je stanovena do 1</w:t>
      </w:r>
      <w:r w:rsidR="002B1E27">
        <w:t>5</w:t>
      </w:r>
      <w:r>
        <w:t xml:space="preserve"> pracovních dní od převzetí Staveniště Zhotovitelem, přičemž konkrétní dílčí termíny a lhůty v rámci realizace Díla jsou stanoveny v Harmonogramu plnění.</w:t>
      </w:r>
    </w:p>
    <w:p w:rsidR="003F3D97" w:rsidRDefault="00B97A87" w:rsidP="00954359">
      <w:pPr>
        <w:pStyle w:val="Odstavec2"/>
      </w:pPr>
      <w:r>
        <w:t>Zhotovitel je povinen realizo</w:t>
      </w:r>
      <w:r w:rsidR="001C7314">
        <w:t xml:space="preserve">vat Dílo v termínech, uvedených </w:t>
      </w:r>
      <w:r>
        <w:t xml:space="preserve">v Harmonogramu plnění, uvedeném v Nabídce </w:t>
      </w:r>
      <w:r w:rsidR="00337EDD">
        <w:t>a</w:t>
      </w:r>
      <w:r>
        <w:t xml:space="preserve"> odsouhlaseném Objednatelem (dále jen </w:t>
      </w:r>
      <w:r w:rsidRPr="00B97A87">
        <w:rPr>
          <w:b/>
          <w:i/>
        </w:rPr>
        <w:t>„Harmonogram plnění“)</w:t>
      </w:r>
      <w:r w:rsidR="0070166C">
        <w:t>. Ze strany Objednatele odsouhlasený Harmonogram plnění tvoří přílohu č. 2 této Smlouvy.</w:t>
      </w:r>
    </w:p>
    <w:p w:rsidR="003F3D97" w:rsidRDefault="00954359" w:rsidP="001C7314">
      <w:pPr>
        <w:pStyle w:val="Odstavec2"/>
      </w:pPr>
      <w:r>
        <w:t xml:space="preserve">Řádné provedení Díla nevyžaduje odstávku </w:t>
      </w:r>
      <w:r w:rsidR="002124C7">
        <w:t>provozu čerpací stanice</w:t>
      </w:r>
      <w:r w:rsidR="00C420AE" w:rsidRPr="00C420AE">
        <w:t xml:space="preserve"> </w:t>
      </w:r>
      <w:r w:rsidR="00C420AE">
        <w:t>Objednatele.</w:t>
      </w:r>
      <w:r w:rsidR="002124C7">
        <w:t xml:space="preserve"> </w:t>
      </w:r>
      <w:r>
        <w:t>Smluvní strany se dohodly, že postup prací se řídí dle Harmonogramu plnění.</w:t>
      </w:r>
    </w:p>
    <w:p w:rsidR="002F6183" w:rsidRDefault="002F6183" w:rsidP="002F6183">
      <w:pPr>
        <w:pStyle w:val="Odstavec2"/>
      </w:pPr>
      <w:r w:rsidRPr="002F6183">
        <w:t xml:space="preserve">Přejímka </w:t>
      </w:r>
      <w:r w:rsidR="0070166C">
        <w:t>S</w:t>
      </w:r>
      <w:r w:rsidR="004557A8">
        <w:t>taveniště</w:t>
      </w:r>
      <w:r w:rsidR="00954359">
        <w:t xml:space="preserve"> proběhne jednorázově.</w:t>
      </w:r>
    </w:p>
    <w:p w:rsidR="000D5522" w:rsidRDefault="000D5522" w:rsidP="000D5522">
      <w:pPr>
        <w:pStyle w:val="Odstavec2"/>
      </w:pPr>
      <w:r>
        <w:t xml:space="preserve">Součástí předání a převzetí </w:t>
      </w:r>
      <w:r w:rsidR="0070166C">
        <w:t xml:space="preserve">Staveniště </w:t>
      </w:r>
      <w:r>
        <w:t>je i předání dokumentů stanovených obecně závaznými právními předpisy a níže uvedených dokumentů Objednatelem Zhotoviteli, pokud nebyly tyto dokumenty předány již dříve, a to:</w:t>
      </w:r>
    </w:p>
    <w:p w:rsidR="002F6183" w:rsidRPr="002F6183" w:rsidRDefault="000D5522" w:rsidP="00D162F9">
      <w:pPr>
        <w:pStyle w:val="Odstavec3"/>
      </w:pPr>
      <w:r>
        <w:t>podmínky vztahující se k ochraně životního prostředí (zejména v otázkách zeleně, manipulace s odpady</w:t>
      </w:r>
      <w:r w:rsidR="00D162F9">
        <w:t>, odvod znečištěných vod apod.).</w:t>
      </w:r>
    </w:p>
    <w:p w:rsidR="00521FE0" w:rsidRDefault="00521FE0" w:rsidP="000D5522">
      <w:pPr>
        <w:pStyle w:val="Odstavec2"/>
      </w:pPr>
      <w:r w:rsidRPr="00521FE0">
        <w:t xml:space="preserve">Zhotovitel je povinen předat vyklizené </w:t>
      </w:r>
      <w:r w:rsidR="0070166C">
        <w:t>Staveniště</w:t>
      </w:r>
      <w:r w:rsidR="0070166C" w:rsidRPr="00521FE0">
        <w:t xml:space="preserve"> </w:t>
      </w:r>
      <w:r w:rsidRPr="00521FE0">
        <w:t>bez vad</w:t>
      </w:r>
      <w:r w:rsidR="000D5522">
        <w:t xml:space="preserve"> ve lhůtě </w:t>
      </w:r>
      <w:r w:rsidRPr="0015735E">
        <w:t xml:space="preserve">předání </w:t>
      </w:r>
      <w:r w:rsidR="00D162F9">
        <w:t xml:space="preserve">a převzetí </w:t>
      </w:r>
      <w:r w:rsidRPr="0015735E">
        <w:t>Díla.</w:t>
      </w:r>
    </w:p>
    <w:p w:rsidR="005C5D01" w:rsidRDefault="005C5D01" w:rsidP="00D90867">
      <w:pPr>
        <w:pStyle w:val="lnek"/>
        <w:spacing w:before="360"/>
        <w:ind w:left="17"/>
      </w:pPr>
      <w:r w:rsidRPr="00280022">
        <w:rPr>
          <w:rFonts w:eastAsiaTheme="minorEastAsia"/>
        </w:rPr>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5C5D01" w:rsidRPr="000D5522" w:rsidRDefault="005D6904" w:rsidP="00FC188C">
      <w:pPr>
        <w:pStyle w:val="Odstavec2"/>
        <w:numPr>
          <w:ilvl w:val="0"/>
          <w:numId w:val="0"/>
        </w:numPr>
        <w:ind w:left="567"/>
        <w:jc w:val="center"/>
      </w:pPr>
      <w:r>
        <w:rPr>
          <w:b/>
        </w:rPr>
        <w:t>…………………………</w:t>
      </w:r>
      <w:r w:rsidR="005C5D01" w:rsidRPr="00B54AA9">
        <w:rPr>
          <w:b/>
        </w:rPr>
        <w:t>Kč</w:t>
      </w:r>
      <w:r w:rsidR="00B54AA9">
        <w:rPr>
          <w:b/>
        </w:rPr>
        <w:t xml:space="preserve"> </w:t>
      </w:r>
      <w:r w:rsidR="000D5522" w:rsidRPr="00B54AA9">
        <w:t>(</w:t>
      </w:r>
      <w:r w:rsidR="0015735E" w:rsidRPr="00B54AA9">
        <w:rPr>
          <w:i/>
        </w:rPr>
        <w:t>slovy</w:t>
      </w:r>
      <w:r w:rsidR="000D5522" w:rsidRPr="00B54AA9">
        <w:rPr>
          <w:b/>
          <w:i/>
        </w:rPr>
        <w:t xml:space="preserve">: </w:t>
      </w:r>
      <w:r>
        <w:rPr>
          <w:b/>
          <w:i/>
        </w:rPr>
        <w:t>……………………..</w:t>
      </w:r>
      <w:r w:rsidR="00B54AA9" w:rsidRPr="00B54AA9">
        <w:rPr>
          <w:i/>
        </w:rPr>
        <w:t>korun českých</w:t>
      </w:r>
      <w:r w:rsidR="000D5522" w:rsidRPr="00B54AA9">
        <w:rPr>
          <w:i/>
        </w:rPr>
        <w:t>)</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CD1A36" w:rsidRDefault="005C5D01" w:rsidP="00727DF9">
      <w:pPr>
        <w:pStyle w:val="Odstavec2"/>
      </w:pPr>
      <w:r w:rsidRPr="005C5D01">
        <w:t>K Ceně díla bude při fakturaci připočtena DPH v zákonné výši.</w:t>
      </w:r>
    </w:p>
    <w:p w:rsidR="00CD1A36" w:rsidRPr="00727DF9" w:rsidRDefault="00CD1A36" w:rsidP="00727DF9">
      <w:pPr>
        <w:pStyle w:val="Odstavec2"/>
        <w:rPr>
          <w:rFonts w:cs="Arial"/>
        </w:rPr>
      </w:pPr>
      <w:r w:rsidRPr="00C74D5D">
        <w:rPr>
          <w:rFonts w:cs="Arial"/>
        </w:rPr>
        <w:t>Nabídka, na je</w:t>
      </w:r>
      <w:r w:rsidRPr="00727DF9">
        <w:rPr>
          <w:rFonts w:cs="Arial"/>
        </w:rPr>
        <w:t>jímž základě byla sjednaná C</w:t>
      </w:r>
      <w:r w:rsidR="00FE7783">
        <w:rPr>
          <w:rFonts w:cs="Arial"/>
        </w:rPr>
        <w:t xml:space="preserve">ena díla, </w:t>
      </w:r>
      <w:r w:rsidRPr="00C74D5D">
        <w:rPr>
          <w:rFonts w:cs="Arial"/>
        </w:rPr>
        <w:t xml:space="preserve">má povahu úplného a závazného rozpočtu ve smyslu </w:t>
      </w:r>
      <w:proofErr w:type="spellStart"/>
      <w:r w:rsidRPr="00C74D5D">
        <w:rPr>
          <w:rFonts w:cs="Arial"/>
        </w:rPr>
        <w:t>ust</w:t>
      </w:r>
      <w:proofErr w:type="spellEnd"/>
      <w:r w:rsidRPr="00C74D5D">
        <w:rPr>
          <w:rFonts w:cs="Arial"/>
        </w:rPr>
        <w:t xml:space="preserve">. § 2621 zák. č. 89/2013 Sb., občanský zákoník, v platném znění. </w:t>
      </w:r>
      <w:r w:rsidR="00306B19">
        <w:rPr>
          <w:rFonts w:cs="Arial"/>
        </w:rPr>
        <w:t>Cenová n</w:t>
      </w:r>
      <w:r w:rsidRPr="00727DF9">
        <w:rPr>
          <w:rFonts w:cs="Arial"/>
        </w:rPr>
        <w:t>abídka</w:t>
      </w:r>
      <w:r w:rsidR="00306B19">
        <w:rPr>
          <w:rFonts w:cs="Arial"/>
        </w:rPr>
        <w:t xml:space="preserve"> Zhotovitele s výkazem výměr</w:t>
      </w:r>
      <w:r w:rsidRPr="00727DF9">
        <w:rPr>
          <w:rFonts w:cs="Arial"/>
        </w:rPr>
        <w:t xml:space="preserve"> </w:t>
      </w:r>
      <w:r w:rsidRPr="00C74D5D">
        <w:rPr>
          <w:rFonts w:cs="Arial"/>
        </w:rPr>
        <w:t>je přílohou č.</w:t>
      </w:r>
      <w:r w:rsidRPr="00727DF9">
        <w:rPr>
          <w:rFonts w:cs="Arial"/>
        </w:rPr>
        <w:t>1 této Smlouvy</w:t>
      </w:r>
      <w:r w:rsidRPr="00C74D5D">
        <w:rPr>
          <w:rFonts w:cs="Arial"/>
        </w:rPr>
        <w:t>.</w:t>
      </w:r>
    </w:p>
    <w:p w:rsidR="00CD1A36" w:rsidRDefault="00CD1A36" w:rsidP="00727DF9">
      <w:pPr>
        <w:pStyle w:val="Odstavec2"/>
        <w:rPr>
          <w:rFonts w:cs="Arial"/>
        </w:rPr>
      </w:pPr>
      <w:r w:rsidRPr="00C74D5D">
        <w:rPr>
          <w:rFonts w:cs="Arial"/>
        </w:rPr>
        <w:lastRenderedPageBreak/>
        <w:t>Smluvní strany se dohodly, že Zhotovitel nemá v průběhu plnění</w:t>
      </w:r>
      <w:r w:rsidRPr="00727DF9">
        <w:rPr>
          <w:rFonts w:cs="Arial"/>
        </w:rPr>
        <w:t xml:space="preserve"> Smlouvy </w:t>
      </w:r>
      <w:r w:rsidRPr="00C74D5D">
        <w:rPr>
          <w:rFonts w:cs="Arial"/>
        </w:rPr>
        <w:t>nárok na zálohy ze strany Objednatele. Objednatel není povinen hradit v průběhu plnění S</w:t>
      </w:r>
      <w:r w:rsidRPr="00727DF9">
        <w:rPr>
          <w:rFonts w:cs="Arial"/>
        </w:rPr>
        <w:t xml:space="preserve">mlouvy </w:t>
      </w:r>
      <w:r w:rsidRPr="00C74D5D">
        <w:rPr>
          <w:rFonts w:cs="Arial"/>
        </w:rPr>
        <w:t xml:space="preserve">přiměřenou část odměny ve smyslu </w:t>
      </w:r>
      <w:proofErr w:type="spellStart"/>
      <w:r w:rsidRPr="00C74D5D">
        <w:rPr>
          <w:rFonts w:cs="Arial"/>
        </w:rPr>
        <w:t>ust</w:t>
      </w:r>
      <w:proofErr w:type="spellEnd"/>
      <w:r w:rsidRPr="00C74D5D">
        <w:rPr>
          <w:rFonts w:cs="Arial"/>
        </w:rPr>
        <w:t>. § 2611 zák. č. 89/2012 Sb., občanský zákoník, v platném znění</w:t>
      </w:r>
      <w:r w:rsidR="00306B19">
        <w:rPr>
          <w:rFonts w:cs="Arial"/>
        </w:rPr>
        <w:t>, není-li mezi Smluvními stranami sjednáno jinak</w:t>
      </w:r>
      <w:r w:rsidRPr="00C74D5D">
        <w:rPr>
          <w:rFonts w:cs="Arial"/>
        </w:rPr>
        <w:t>.</w:t>
      </w:r>
    </w:p>
    <w:p w:rsidR="005C5D01" w:rsidRDefault="005C5D01" w:rsidP="00D90867">
      <w:pPr>
        <w:pStyle w:val="lnek"/>
        <w:spacing w:before="360"/>
        <w:ind w:left="17"/>
      </w:pPr>
      <w:r w:rsidRPr="005C5D01">
        <w:t xml:space="preserve">Platební </w:t>
      </w:r>
      <w:r w:rsidRPr="00280022">
        <w:rPr>
          <w:rFonts w:eastAsiaTheme="minorEastAsia"/>
        </w:rPr>
        <w:t>podmínky</w:t>
      </w:r>
    </w:p>
    <w:p w:rsidR="005C5D01" w:rsidRPr="0015735E" w:rsidRDefault="005C5D01" w:rsidP="00727DF9">
      <w:pPr>
        <w:pStyle w:val="Odstavec2"/>
      </w:pPr>
      <w:r w:rsidRPr="005C5D01">
        <w:t>Cena díla bude Objednatelem</w:t>
      </w:r>
      <w:r w:rsidR="00727DF9">
        <w:t xml:space="preserve"> </w:t>
      </w:r>
      <w:r w:rsidRPr="0015735E">
        <w:t>uhrazena jednorázově po řádném a úplném dokončení celého Díla, na základě faktury – daňového dokladu (dále jen „</w:t>
      </w:r>
      <w:r w:rsidRPr="00727DF9">
        <w:rPr>
          <w:b/>
          <w:i/>
        </w:rPr>
        <w:t>faktura</w:t>
      </w:r>
      <w:r w:rsidRPr="0015735E">
        <w:t xml:space="preserve">“) vystavené </w:t>
      </w:r>
      <w:r w:rsidR="00632957">
        <w:t xml:space="preserve">Zhotovitelem </w:t>
      </w:r>
      <w:r w:rsidRPr="0015735E">
        <w:t xml:space="preserve">po předání a převzetí Díla, o kterém </w:t>
      </w:r>
      <w:r w:rsidR="00E00091" w:rsidRPr="0015735E">
        <w:t xml:space="preserve">bude sepsán Protokol o předání </w:t>
      </w:r>
      <w:r w:rsidRPr="0015735E">
        <w:t>a převzetí.</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w:t>
      </w:r>
      <w:r w:rsidR="001C7314">
        <w:t>tárny, Hněvice 62, 411 08 Štětí</w:t>
      </w:r>
    </w:p>
    <w:p w:rsidR="00B71BAF" w:rsidRPr="001F3613" w:rsidRDefault="00B71BAF" w:rsidP="001F3613">
      <w:pPr>
        <w:pStyle w:val="Odstavec2"/>
        <w:numPr>
          <w:ilvl w:val="3"/>
          <w:numId w:val="28"/>
        </w:numPr>
        <w:tabs>
          <w:tab w:val="clear" w:pos="2007"/>
          <w:tab w:val="num" w:pos="1134"/>
        </w:tabs>
        <w:ind w:left="1134" w:hanging="567"/>
      </w:pPr>
      <w:r w:rsidRPr="001F3613">
        <w:t xml:space="preserve">V případě, že </w:t>
      </w:r>
      <w:r w:rsidR="0021025C" w:rsidRPr="001F3613">
        <w:t>Z</w:t>
      </w:r>
      <w:r w:rsidRPr="001F3613">
        <w:t xml:space="preserve">hotovitel bude mít zájem vystavit a doručit </w:t>
      </w:r>
      <w:r w:rsidR="0021025C" w:rsidRPr="001F3613">
        <w:t>O</w:t>
      </w:r>
      <w:r w:rsidRPr="001F3613">
        <w:t xml:space="preserve">bjednateli fakturu v elektronické verzi, bude mezi stranami uzavřena samostatná dohoda o elektronické fakturaci, kde </w:t>
      </w:r>
      <w:r w:rsidR="0021025C" w:rsidRPr="001F3613">
        <w:t>S</w:t>
      </w:r>
      <w:r w:rsidRPr="001F3613">
        <w:t xml:space="preserve">mluvní strany ujednají bližší náležitosti veškerých tím dotčených dokumentů. </w:t>
      </w:r>
    </w:p>
    <w:p w:rsidR="00CD1A36" w:rsidRPr="00727DF9" w:rsidRDefault="00B71BAF" w:rsidP="00E76922">
      <w:pPr>
        <w:pStyle w:val="Odstavec2"/>
      </w:pPr>
      <w:r w:rsidRPr="00B71BAF">
        <w:t xml:space="preserve">Každá faktura dle této Smlouvy je splatná do 30 dnů od jejího doručení Objednateli. Faktura musí být jednoznačně identifikovatelná tj., (na faktuře musí být uvedeno číslo Smlouvy, název stavby, eventuálně další údaje vyžádané Objednatelem) a číslo objednávky </w:t>
      </w:r>
      <w:r w:rsidRPr="00B54AA9">
        <w:rPr>
          <w:highlight w:val="yellow"/>
        </w:rPr>
        <w:t>…………….</w:t>
      </w:r>
      <w:r w:rsidRPr="00B71BAF">
        <w:t xml:space="preserve"> (</w:t>
      </w:r>
      <w:r w:rsidRPr="00B71BAF">
        <w:rPr>
          <w:i/>
        </w:rPr>
        <w:t>bude doplněno před uzavřením smlouvy</w:t>
      </w:r>
      <w:r w:rsidRPr="00B71BAF">
        <w:t>).</w:t>
      </w:r>
    </w:p>
    <w:p w:rsidR="007B1761" w:rsidRDefault="007B1761" w:rsidP="00D90867">
      <w:pPr>
        <w:pStyle w:val="lnek"/>
        <w:spacing w:before="360"/>
        <w:ind w:left="17"/>
      </w:pPr>
      <w:r w:rsidRPr="007B1761">
        <w:t xml:space="preserve">Předání a </w:t>
      </w:r>
      <w:r w:rsidRPr="00280022">
        <w:rPr>
          <w:rFonts w:eastAsiaTheme="minorEastAsia"/>
        </w:rPr>
        <w:t>převzetí</w:t>
      </w:r>
      <w:r w:rsidRPr="007B1761">
        <w:t xml:space="preserve"> Díla</w:t>
      </w:r>
    </w:p>
    <w:p w:rsidR="000F31B3" w:rsidRPr="00EA1F58" w:rsidRDefault="00AE3CC7" w:rsidP="00727DF9">
      <w:pPr>
        <w:pStyle w:val="Odstavec2"/>
        <w:rPr>
          <w:rFonts w:cs="Arial"/>
        </w:rPr>
      </w:pPr>
      <w:r w:rsidRPr="00AE3CC7">
        <w:t>Předání</w:t>
      </w:r>
      <w:r>
        <w:t xml:space="preserve"> a převzetí Díla se uskuteční </w:t>
      </w:r>
      <w:r w:rsidR="00E322F9" w:rsidRPr="0015735E">
        <w:t>po řádném dokončení celého Díla</w:t>
      </w:r>
      <w:r w:rsidR="0015735E" w:rsidRPr="00EA1F58">
        <w:rPr>
          <w:rFonts w:cs="Arial"/>
        </w:rPr>
        <w:t>.</w:t>
      </w:r>
      <w:r w:rsidR="000F31B3" w:rsidRPr="00727DF9">
        <w:rPr>
          <w:rFonts w:cs="Arial"/>
        </w:rPr>
        <w:t xml:space="preserve"> Zhotovitel je povinen předat Objednateli řádně provedené Dílo </w:t>
      </w:r>
      <w:r w:rsidR="00554950">
        <w:rPr>
          <w:rFonts w:cs="Arial"/>
        </w:rPr>
        <w:t xml:space="preserve">v rozsahu a </w:t>
      </w:r>
      <w:r w:rsidR="000F31B3" w:rsidRPr="00727DF9">
        <w:rPr>
          <w:rFonts w:cs="Arial"/>
        </w:rPr>
        <w:t xml:space="preserve">v době plnění sjednané touto Smlouvou. </w:t>
      </w:r>
    </w:p>
    <w:p w:rsidR="006F5596"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p>
    <w:p w:rsidR="006F5596" w:rsidRPr="0015735E" w:rsidRDefault="006F5596" w:rsidP="006F5596">
      <w:pPr>
        <w:pStyle w:val="Body"/>
      </w:pPr>
      <w:r w:rsidRPr="0015735E">
        <w:t xml:space="preserve">dokumentace skutečného provedení </w:t>
      </w:r>
      <w:r w:rsidR="00E63B57">
        <w:t>D</w:t>
      </w:r>
      <w:r w:rsidRPr="0015735E">
        <w:t>íla</w:t>
      </w:r>
    </w:p>
    <w:p w:rsidR="006F5596" w:rsidRDefault="006F5596" w:rsidP="006F5596">
      <w:pPr>
        <w:pStyle w:val="Body"/>
      </w:pPr>
      <w:r w:rsidRPr="0015735E">
        <w:t>technick</w:t>
      </w:r>
      <w:r w:rsidR="00E63B57">
        <w:t>á</w:t>
      </w:r>
      <w:r w:rsidRPr="0015735E">
        <w:t xml:space="preserve"> specifikac</w:t>
      </w:r>
      <w:r w:rsidR="00E63B57">
        <w:t>e</w:t>
      </w:r>
      <w:r w:rsidRPr="0015735E">
        <w:t xml:space="preserve">, atesty, prohlášení o shodě, certifikáty a osvědčení o jakosti materiálů a výrobků použitých pro realizaci </w:t>
      </w:r>
      <w:r w:rsidR="00E63B57">
        <w:t>D</w:t>
      </w:r>
      <w:r w:rsidRPr="0015735E">
        <w:t>íla</w:t>
      </w:r>
    </w:p>
    <w:p w:rsidR="0021025C" w:rsidRDefault="0021025C" w:rsidP="0021025C">
      <w:pPr>
        <w:pStyle w:val="Body"/>
      </w:pPr>
      <w:r>
        <w:t xml:space="preserve">doklady o </w:t>
      </w:r>
      <w:r w:rsidR="00A83F6A">
        <w:t>provedení</w:t>
      </w:r>
      <w:r>
        <w:t xml:space="preserve"> funkčních a komplexních zkoušek</w:t>
      </w:r>
    </w:p>
    <w:p w:rsidR="0021025C" w:rsidRDefault="0021025C" w:rsidP="0021025C">
      <w:pPr>
        <w:pStyle w:val="Body"/>
      </w:pPr>
      <w:r>
        <w:t>veškeré záruční listy k jím dodaným a použitým dílům a komponentům</w:t>
      </w:r>
    </w:p>
    <w:p w:rsidR="004557A8" w:rsidRPr="0015735E" w:rsidRDefault="00E76922" w:rsidP="006F5596">
      <w:pPr>
        <w:pStyle w:val="Body"/>
      </w:pPr>
      <w:r>
        <w:t>1 x originál a 1 x kopii Stavebního deníku</w:t>
      </w:r>
    </w:p>
    <w:p w:rsidR="0015735E" w:rsidRPr="0015735E" w:rsidRDefault="006F5596" w:rsidP="00E76922">
      <w:pPr>
        <w:pStyle w:val="Body"/>
      </w:pPr>
      <w:r w:rsidRPr="0015735E">
        <w:t xml:space="preserve">doklady o ekologické likvidaci veškerých odpadů vzniklých </w:t>
      </w:r>
      <w:r w:rsidR="00E63B57">
        <w:t xml:space="preserve">při </w:t>
      </w:r>
      <w:r w:rsidRPr="0015735E">
        <w:t xml:space="preserve">provádění </w:t>
      </w:r>
      <w:r w:rsidR="00E63B57">
        <w:t>D</w:t>
      </w:r>
      <w:r w:rsidRPr="0015735E">
        <w:t>íla</w:t>
      </w:r>
      <w:r w:rsidRPr="0015735E">
        <w:rPr>
          <w:rStyle w:val="Odkaznakoment"/>
          <w:sz w:val="20"/>
          <w:szCs w:val="20"/>
        </w:rPr>
        <w:t xml:space="preserve"> </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Default="00B97A87" w:rsidP="00CD1BFE">
      <w:pPr>
        <w:pStyle w:val="Odstavec2"/>
        <w:numPr>
          <w:ilvl w:val="0"/>
          <w:numId w:val="29"/>
        </w:numPr>
      </w:pPr>
      <w:r>
        <w:t xml:space="preserve">2 </w:t>
      </w:r>
      <w:r w:rsidR="00CD1BFE">
        <w:t>x v listinné podobě;</w:t>
      </w:r>
    </w:p>
    <w:p w:rsidR="00CD1BFE" w:rsidRPr="00727DF9" w:rsidRDefault="00E76922" w:rsidP="00727DF9">
      <w:pPr>
        <w:pStyle w:val="Odstavec2"/>
        <w:numPr>
          <w:ilvl w:val="0"/>
          <w:numId w:val="29"/>
        </w:numPr>
      </w:pPr>
      <w:r>
        <w:t>1</w:t>
      </w:r>
      <w:r w:rsidR="00B97A87">
        <w:t xml:space="preserve"> </w:t>
      </w:r>
      <w:r w:rsidR="00CD1BFE">
        <w:t xml:space="preserve">x </w:t>
      </w:r>
      <w:r w:rsidR="001C7314">
        <w:t>v el</w:t>
      </w:r>
      <w:r w:rsidR="00653E9B">
        <w:t>ektronické podobě ve formátech:</w:t>
      </w:r>
      <w:r w:rsidR="00CD1BFE">
        <w:t xml:space="preserve"> </w:t>
      </w:r>
      <w:r w:rsidR="001C7314">
        <w:t>„.</w:t>
      </w:r>
      <w:proofErr w:type="spellStart"/>
      <w:r w:rsidR="00B97A87">
        <w:t>docx</w:t>
      </w:r>
      <w:proofErr w:type="spellEnd"/>
      <w:r w:rsidR="001C7314">
        <w:t>“, „.</w:t>
      </w:r>
      <w:proofErr w:type="spellStart"/>
      <w:r w:rsidR="00B97A87">
        <w:t>xlsx</w:t>
      </w:r>
      <w:proofErr w:type="spellEnd"/>
      <w:r w:rsidR="001C7314">
        <w:t>“, „.</w:t>
      </w:r>
      <w:proofErr w:type="spellStart"/>
      <w:r w:rsidR="00B97A87">
        <w:t>pdf</w:t>
      </w:r>
      <w:proofErr w:type="spellEnd"/>
      <w:r w:rsidR="001C7314">
        <w:t>“</w:t>
      </w:r>
      <w:r>
        <w:t xml:space="preserve"> dle charakteru dokumentu</w:t>
      </w:r>
      <w:r w:rsidR="006C0C50">
        <w:t xml:space="preserve"> a /nebo požadavku Objednatele</w:t>
      </w:r>
      <w:r>
        <w:t>.</w:t>
      </w:r>
    </w:p>
    <w:p w:rsidR="00CD1BFE" w:rsidRDefault="00CD1BFE" w:rsidP="00D90867">
      <w:pPr>
        <w:pStyle w:val="lnek"/>
        <w:spacing w:before="360"/>
        <w:ind w:left="17"/>
      </w:pPr>
      <w:r w:rsidRPr="00280022">
        <w:rPr>
          <w:rFonts w:eastAsiaTheme="minorEastAsia"/>
        </w:rPr>
        <w:t>Záruka</w:t>
      </w:r>
      <w:r w:rsidRPr="00CD1BFE">
        <w:t xml:space="preserve"> a záruční doba</w:t>
      </w:r>
    </w:p>
    <w:p w:rsidR="00CD1BFE" w:rsidRDefault="00CD1BFE" w:rsidP="00D1710B">
      <w:pPr>
        <w:pStyle w:val="Odstavec2"/>
      </w:pPr>
      <w:r w:rsidRPr="00CD1BFE">
        <w:t xml:space="preserve">Záruční </w:t>
      </w:r>
      <w:r w:rsidR="00D1710B">
        <w:t xml:space="preserve">doba se sjednává v délce trvání </w:t>
      </w:r>
      <w:r w:rsidR="00D1710B" w:rsidRPr="00E76922">
        <w:rPr>
          <w:b/>
        </w:rPr>
        <w:t>60 měsíců.</w:t>
      </w:r>
    </w:p>
    <w:p w:rsidR="00D1710B" w:rsidRDefault="00D1710B" w:rsidP="00216448">
      <w:pPr>
        <w:pStyle w:val="Odstavec2"/>
      </w:pPr>
      <w:r w:rsidRPr="00C7269C">
        <w:t xml:space="preserve">Zhotovitel je povinen </w:t>
      </w:r>
      <w:r>
        <w:t xml:space="preserve">zjištěné </w:t>
      </w:r>
      <w:r w:rsidRPr="00C7269C">
        <w:t>vady o</w:t>
      </w:r>
      <w:r w:rsidRPr="00D1710B">
        <w:rPr>
          <w:rFonts w:eastAsia="MS Mincho"/>
        </w:rPr>
        <w:t>d</w:t>
      </w:r>
      <w:r w:rsidRPr="00C7269C">
        <w:t>stranit ne</w:t>
      </w:r>
      <w:r w:rsidR="00CB1630">
        <w:t>jpozději do 5 ti pracovních dnů od jejich nahlášení, tj. oznámení vady Objednatelem Zhotoviteli ve smyslu čl. 7.3. této Smlouvy.</w:t>
      </w:r>
    </w:p>
    <w:p w:rsidR="00D1710B" w:rsidRDefault="00D1710B" w:rsidP="00653E9B">
      <w:pPr>
        <w:pStyle w:val="Odstavec2"/>
      </w:pPr>
      <w:r w:rsidRPr="00216448">
        <w:t xml:space="preserve">Zhotovitel přijímá písemné </w:t>
      </w:r>
      <w:r w:rsidR="00B54AA9">
        <w:t xml:space="preserve">reklamace vad na poštovní adrese: </w:t>
      </w:r>
      <w:r w:rsidR="00472521">
        <w:t>………………………</w:t>
      </w:r>
      <w:r w:rsidRPr="00B54AA9">
        <w:t>nebo</w:t>
      </w:r>
      <w:r w:rsidRPr="00216448">
        <w:t xml:space="preserve"> na e-mailové adrese:</w:t>
      </w:r>
      <w:r w:rsidR="00472521">
        <w:t>……………………….</w:t>
      </w:r>
      <w:r w:rsidRPr="00B54AA9">
        <w:t>, na</w:t>
      </w:r>
      <w:r w:rsidRPr="00216448">
        <w:t xml:space="preserve"> které přijímá nahlášení vad v pracovní dny v pracovní </w:t>
      </w:r>
      <w:r w:rsidRPr="005A61B3">
        <w:t xml:space="preserve">době od </w:t>
      </w:r>
      <w:r w:rsidR="00472521">
        <w:t>…………..</w:t>
      </w:r>
      <w:r w:rsidR="00B54AA9">
        <w:t xml:space="preserve"> </w:t>
      </w:r>
      <w:r w:rsidRPr="00B54AA9">
        <w:t xml:space="preserve">do </w:t>
      </w:r>
      <w:r w:rsidR="00472521">
        <w:t>……………</w:t>
      </w:r>
      <w:r w:rsidR="00B54AA9">
        <w:t xml:space="preserve"> </w:t>
      </w:r>
      <w:r w:rsidRPr="005A61B3">
        <w:t>hodin</w:t>
      </w:r>
      <w:r w:rsidRPr="00216448">
        <w:t>.</w:t>
      </w:r>
    </w:p>
    <w:p w:rsidR="00216448" w:rsidRDefault="00216448" w:rsidP="00D90867">
      <w:pPr>
        <w:pStyle w:val="lnek"/>
        <w:spacing w:before="360"/>
        <w:ind w:left="17"/>
      </w:pPr>
      <w:r w:rsidRPr="00216448">
        <w:lastRenderedPageBreak/>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B97A87" w:rsidRDefault="00216448" w:rsidP="00D1710B">
      <w:pPr>
        <w:pStyle w:val="Odstavec2"/>
        <w:numPr>
          <w:ilvl w:val="0"/>
          <w:numId w:val="32"/>
        </w:numPr>
      </w:pPr>
      <w:r w:rsidRPr="00B97A87">
        <w:t>pro případ odpovědnosti za škodu způsobenou třetí osobě vzniklou v souvislosti s výkonem jeho podnikatelské činnosti s pojis</w:t>
      </w:r>
      <w:r w:rsidR="00D1710B">
        <w:t>tným plněním ve výši min. 5</w:t>
      </w:r>
      <w:r w:rsidR="00B97A87">
        <w:t>00</w:t>
      </w:r>
      <w:r w:rsidR="00D1710B">
        <w:t>.</w:t>
      </w:r>
      <w:r w:rsidR="00B97A87">
        <w:t>000</w:t>
      </w:r>
      <w:r w:rsidRPr="00B97A87">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4557A8" w:rsidRDefault="00280022" w:rsidP="00280022">
      <w:pPr>
        <w:pStyle w:val="Odstavec2"/>
      </w:pPr>
      <w:r w:rsidRPr="00280022">
        <w:rPr>
          <w:iCs/>
        </w:rPr>
        <w:t>Nezajistí-li Zhotovitel nepřetržité trvání pojištění v dohodnutém rozsahu po dohodnutou dobu,</w:t>
      </w:r>
      <w:r w:rsidR="0021025C">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D90867">
      <w:pPr>
        <w:pStyle w:val="lnek"/>
        <w:spacing w:before="360"/>
        <w:ind w:left="17"/>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00B97A87">
        <w:t xml:space="preserve">v dohodnuté výši 0,5 </w:t>
      </w:r>
      <w:r w:rsidRPr="00B97A87">
        <w:t>% z výše peněžitého plnění, se kterým je povinná strana v prodlení, a to za každý i započatý den prodlení.</w:t>
      </w:r>
      <w:r>
        <w:t xml:space="preserve"> </w:t>
      </w:r>
    </w:p>
    <w:p w:rsidR="00280022" w:rsidRPr="00280022" w:rsidRDefault="00280022" w:rsidP="00280022">
      <w:pPr>
        <w:pStyle w:val="Odstavec2"/>
      </w:pPr>
      <w:r w:rsidRPr="00280022">
        <w:rPr>
          <w:bCs/>
        </w:rPr>
        <w:t>Bude-li Zhotovitel v prodlení se splněním dohodnutého termínu předání Díla z důvodu na své straně, je Objednatel oprávněn požadovat po Zhotovitel</w:t>
      </w:r>
      <w:r w:rsidR="00B97A87">
        <w:rPr>
          <w:bCs/>
        </w:rPr>
        <w:t xml:space="preserve">i úhradu smluvní pokuty ve výši 0,5 </w:t>
      </w:r>
      <w:r w:rsidRPr="00280022">
        <w:rPr>
          <w:bCs/>
        </w:rPr>
        <w:t>% z Ceny díla</w:t>
      </w:r>
      <w:r w:rsidR="00554950">
        <w:rPr>
          <w:bCs/>
        </w:rPr>
        <w:t xml:space="preserve"> bez DPH</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765740">
        <w:rPr>
          <w:bCs/>
        </w:rPr>
        <w:t>S</w:t>
      </w:r>
      <w:r w:rsidR="00922931">
        <w:rPr>
          <w:bCs/>
        </w:rPr>
        <w:t>taveniště</w:t>
      </w:r>
      <w:r w:rsidR="00922931" w:rsidRPr="00280022">
        <w:rPr>
          <w:bCs/>
        </w:rPr>
        <w:t xml:space="preserve"> </w:t>
      </w:r>
      <w:r w:rsidRPr="00280022">
        <w:rPr>
          <w:bCs/>
        </w:rPr>
        <w:t>ve stanoveném termínu, je Objednatel oprávněn po Zhotoviteli požadova</w:t>
      </w:r>
      <w:r w:rsidR="00B97A87">
        <w:rPr>
          <w:bCs/>
        </w:rPr>
        <w:t>t ú</w:t>
      </w:r>
      <w:r w:rsidR="00D1710B">
        <w:rPr>
          <w:bCs/>
        </w:rPr>
        <w:t>hradu smluvní pokuty ve výši 10.000</w:t>
      </w:r>
      <w:r w:rsidR="00B97A87">
        <w:rPr>
          <w:bCs/>
        </w:rPr>
        <w:t xml:space="preserve">,- </w:t>
      </w:r>
      <w:r w:rsidRPr="00280022">
        <w:rPr>
          <w:bCs/>
        </w:rPr>
        <w:t>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w:t>
      </w:r>
      <w:r w:rsidR="00B97A87">
        <w:t xml:space="preserve">otoviteli úhradu smluvní pokuty 500,- </w:t>
      </w:r>
      <w:r w:rsidRPr="00280022">
        <w:t>Kč za každý nedodělek či vadu a za každý</w:t>
      </w:r>
      <w:r w:rsidR="00D1710B">
        <w:t xml:space="preserve"> i započatý</w:t>
      </w:r>
      <w:r w:rsidRPr="00280022">
        <w:t xml:space="preserve"> den prodlení.</w:t>
      </w:r>
    </w:p>
    <w:p w:rsidR="00280022" w:rsidRDefault="00280022" w:rsidP="00280022">
      <w:pPr>
        <w:pStyle w:val="Odstavec2"/>
      </w:pPr>
      <w:r w:rsidRPr="00280022">
        <w:t xml:space="preserve">Pokud Zhotovitel nevyklidí </w:t>
      </w:r>
      <w:r w:rsidR="00765740">
        <w:t>S</w:t>
      </w:r>
      <w:r w:rsidR="00127BCD">
        <w:t>taveniště</w:t>
      </w:r>
      <w:r w:rsidR="00127BCD" w:rsidRPr="00280022">
        <w:t xml:space="preserve"> </w:t>
      </w:r>
      <w:r w:rsidRPr="00280022">
        <w:t>ve sjednaném termínu, je Objednatel oprávněn požadovat po Zhotovitel</w:t>
      </w:r>
      <w:r w:rsidR="00B97A87">
        <w:t>i ú</w:t>
      </w:r>
      <w:r w:rsidR="00D1710B">
        <w:t>hradu smluvní pokuty ve výši 1.000</w:t>
      </w:r>
      <w:r w:rsidR="00B97A87">
        <w:t xml:space="preserve">,- </w:t>
      </w:r>
      <w:r w:rsidRPr="00280022">
        <w:t>Kč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D1710B">
        <w:t>1.000</w:t>
      </w:r>
      <w:r w:rsidR="00B97A87">
        <w:t xml:space="preserve">,- </w:t>
      </w:r>
      <w:r w:rsidRPr="00280022">
        <w:t>Kč za každou vadu a den prodlení.</w:t>
      </w:r>
    </w:p>
    <w:p w:rsidR="00280022" w:rsidRDefault="00280022" w:rsidP="00280022">
      <w:pPr>
        <w:pStyle w:val="Odstavec3"/>
      </w:pPr>
      <w:r w:rsidRPr="00280022">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w:t>
      </w:r>
      <w:r w:rsidR="00B97A87">
        <w:t xml:space="preserve">du </w:t>
      </w:r>
      <w:r w:rsidR="00D1710B">
        <w:t>další smluvní pokuty ve výši 1.000</w:t>
      </w:r>
      <w:r w:rsidR="00B97A87">
        <w:t xml:space="preserve">,- </w:t>
      </w:r>
      <w:r w:rsidRPr="00280022">
        <w:t>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Default="00655C3C" w:rsidP="00655C3C">
      <w:pPr>
        <w:pStyle w:val="Odstavec2"/>
      </w:pPr>
      <w:r w:rsidRPr="00655C3C">
        <w:t>V případě porušení právních a ostatních obecně závazných předpisů k zajištění BOZP, PO, nakládání s odpady a vnitřních předpisů Objednatele, je Objednatel oprávněn požadovat po Zhotovitel</w:t>
      </w:r>
      <w:r w:rsidR="00B97A87">
        <w:t>i úhradu smluvní pokuty ve výši 5</w:t>
      </w:r>
      <w:r w:rsidR="00D1710B">
        <w:t>.0</w:t>
      </w:r>
      <w:r w:rsidR="00B97A87">
        <w:t xml:space="preserve">00,- </w:t>
      </w:r>
      <w:r w:rsidRPr="00655C3C">
        <w:t>Kč za každý jednotlivý případ porušení. Porušení bude zaznamenáno ve Stavebním deníku oprávněným Zástupcem Objednatele.</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DB72CB" w:rsidRDefault="00655C3C" w:rsidP="00655C3C">
      <w:pPr>
        <w:pStyle w:val="Odstavec2"/>
      </w:pPr>
      <w:r w:rsidRPr="00655C3C">
        <w:rPr>
          <w:iCs/>
        </w:rPr>
        <w:lastRenderedPageBreak/>
        <w:t>Zaplacením jakékoli smluvní pokuty není dotčeno právo Objednatele požadovat na Zhotoviteli náhradu škody, a to v plném rozsahu.</w:t>
      </w:r>
    </w:p>
    <w:p w:rsidR="00DB72CB" w:rsidRPr="00655C3C" w:rsidRDefault="00DB72CB" w:rsidP="00655C3C">
      <w:pPr>
        <w:pStyle w:val="Odstavec2"/>
      </w:pPr>
      <w:r>
        <w:rPr>
          <w:iCs/>
        </w:rPr>
        <w:t xml:space="preserve">Zhotovitel prohlašuje, že smluvní pokuty stanovené touto Smlouvou považuje za přiměřené, a to s ohledem na povinnosti, ke kterým se vztahují. </w:t>
      </w:r>
    </w:p>
    <w:p w:rsidR="00655C3C" w:rsidRPr="0021315A" w:rsidRDefault="00655C3C" w:rsidP="00D90867">
      <w:pPr>
        <w:pStyle w:val="lnek"/>
        <w:spacing w:before="360"/>
        <w:ind w:left="17"/>
        <w:rPr>
          <w:iCs/>
        </w:rPr>
      </w:pPr>
      <w:r w:rsidRPr="00655C3C">
        <w:rPr>
          <w:iCs/>
        </w:rPr>
        <w:t>Závěrečná ujednání</w:t>
      </w:r>
    </w:p>
    <w:p w:rsidR="00765740" w:rsidRPr="003D5B15" w:rsidRDefault="00765740" w:rsidP="003D5B15">
      <w:pPr>
        <w:pStyle w:val="Odstavec2"/>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který by mohlo být jakékoliv ze </w:t>
      </w:r>
      <w:r w:rsidR="0021025C">
        <w:t>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21025C">
        <w:t xml:space="preserve"> č. 40/2009 Sb.</w:t>
      </w:r>
      <w:r>
        <w:t>, případně nebylo zahájeno</w:t>
      </w:r>
      <w:r w:rsidRPr="00045FDF">
        <w:t xml:space="preserve"> trest</w:t>
      </w:r>
      <w:r>
        <w:t xml:space="preserve">ní stíhání proti jakékoliv ze </w:t>
      </w:r>
      <w:r w:rsidR="0021025C">
        <w:t>S</w:t>
      </w:r>
      <w:r>
        <w:t>mluvních stran</w:t>
      </w:r>
      <w:r w:rsidRPr="00045FDF">
        <w:t xml:space="preserve"> </w:t>
      </w:r>
      <w:r>
        <w:t xml:space="preserve">včetně jejích zaměstnanců </w:t>
      </w:r>
      <w:r w:rsidRPr="00045FDF">
        <w:t xml:space="preserve">podle </w:t>
      </w:r>
      <w:r>
        <w:t xml:space="preserve">platných právních </w:t>
      </w:r>
      <w:r w:rsidRPr="003D5B15">
        <w:rPr>
          <w:rFonts w:cs="Arial"/>
        </w:rPr>
        <w:t xml:space="preserve">předpisů. Příslušná </w:t>
      </w:r>
      <w:r w:rsidR="0021025C">
        <w:rPr>
          <w:rFonts w:cs="Arial"/>
        </w:rPr>
        <w:t>S</w:t>
      </w:r>
      <w:r w:rsidRPr="003D5B15">
        <w:rPr>
          <w:rFonts w:cs="Arial"/>
        </w:rPr>
        <w:t>mluvní strana</w:t>
      </w:r>
      <w:r w:rsidR="0021025C">
        <w:rPr>
          <w:rFonts w:cs="Arial"/>
        </w:rPr>
        <w:t xml:space="preserve"> - Zhotovitel</w:t>
      </w:r>
      <w:r w:rsidRPr="003D5B15">
        <w:rPr>
          <w:rFonts w:cs="Arial"/>
        </w:rPr>
        <w:t xml:space="preserve"> prohlašuje, že se seznámila s Etickým kodexem ČEPRO, a.s. a zavazuje se tento dodržovat na vlastní náklady a odpovědnost při plnění svých závazků vzniklých z této </w:t>
      </w:r>
      <w:r w:rsidR="00E773A5">
        <w:rPr>
          <w:rFonts w:cs="Arial"/>
        </w:rPr>
        <w:t>S</w:t>
      </w:r>
      <w:r w:rsidRPr="003D5B15">
        <w:rPr>
          <w:rFonts w:cs="Arial"/>
        </w:rPr>
        <w:t xml:space="preserve">mlouvy. Etický kodex ČEPRO, a.s. je uveřejněn na adrese </w:t>
      </w:r>
      <w:hyperlink r:id="rId12" w:history="1">
        <w:r w:rsidR="00D90867" w:rsidRPr="00D90867">
          <w:rPr>
            <w:rStyle w:val="Hypertextovodkaz"/>
            <w:rFonts w:cs="Arial"/>
          </w:rPr>
          <w:t>https://www.ceproas.cz/public/data/eticky_kodex-final.pdf</w:t>
        </w:r>
      </w:hyperlink>
      <w:r w:rsidR="00D90867" w:rsidRPr="00E773A5">
        <w:rPr>
          <w:rStyle w:val="Hypertextovodkaz"/>
          <w:rFonts w:cs="Arial"/>
          <w:color w:val="auto"/>
        </w:rPr>
        <w:t xml:space="preserve"> </w:t>
      </w:r>
      <w:r w:rsidRPr="00D90867">
        <w:rPr>
          <w:rStyle w:val="Hypertextovodkaz"/>
          <w:rFonts w:cs="Arial"/>
          <w:color w:val="auto"/>
          <w:u w:val="none"/>
        </w:rPr>
        <w:t>(</w:t>
      </w:r>
      <w:r w:rsidR="00E773A5" w:rsidRPr="00D90867">
        <w:rPr>
          <w:rStyle w:val="Hypertextovodkaz"/>
          <w:rFonts w:cs="Arial"/>
          <w:color w:val="auto"/>
          <w:u w:val="none"/>
        </w:rPr>
        <w:t>d</w:t>
      </w:r>
      <w:r w:rsidRPr="00D90867">
        <w:rPr>
          <w:rStyle w:val="Hypertextovodkaz"/>
          <w:rFonts w:cs="Arial"/>
          <w:color w:val="auto"/>
          <w:u w:val="none"/>
        </w:rPr>
        <w:t>ále jen „Etický kodex“)</w:t>
      </w:r>
      <w:r w:rsidRPr="00D90867">
        <w:rPr>
          <w:rFonts w:cs="Arial"/>
        </w:rPr>
        <w:t>.</w:t>
      </w:r>
      <w:r w:rsidRPr="003D5B15">
        <w:rPr>
          <w:rFonts w:cs="Arial"/>
        </w:rPr>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231B57">
        <w:rPr>
          <w:rFonts w:cs="Arial"/>
        </w:rPr>
        <w:t>S</w:t>
      </w:r>
      <w:r w:rsidRPr="003D5B15">
        <w:rPr>
          <w:rFonts w:cs="Arial"/>
        </w:rPr>
        <w:t xml:space="preserve">mluvní strana povinna neprodleně oznámit druhé </w:t>
      </w:r>
      <w:r w:rsidR="00231B57">
        <w:rPr>
          <w:rFonts w:cs="Arial"/>
        </w:rPr>
        <w:t>S</w:t>
      </w:r>
      <w:r w:rsidRPr="003D5B15">
        <w:rPr>
          <w:rFonts w:cs="Arial"/>
        </w:rPr>
        <w:t>mluvní straně bez ohledu a nad rámec splnění případné zákonné oznamovací povinnosti.</w:t>
      </w:r>
    </w:p>
    <w:p w:rsidR="00765740" w:rsidRPr="00765740" w:rsidRDefault="00765740" w:rsidP="00765740">
      <w:pPr>
        <w:pStyle w:val="Odstavec2"/>
      </w:pPr>
      <w:r w:rsidRPr="00B05118">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2B1E27">
        <w:t>https://www.ceproas.cz/vyberova-rizen</w:t>
      </w:r>
      <w:r w:rsidR="006C0C50">
        <w:t>i</w:t>
      </w:r>
      <w:r w:rsidRPr="00AA1768">
        <w:t xml:space="preserve"> a etické zásady,</w:t>
      </w:r>
      <w:r w:rsidRPr="00882296">
        <w:t xml:space="preserve"> obsažené v E</w:t>
      </w:r>
      <w:r w:rsidRPr="009456F8">
        <w:t>tickém kodexu.</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6D6044" w:rsidRDefault="00D17CE0" w:rsidP="00727DF9">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r w:rsidR="0095540E">
        <w:t xml:space="preserve"> Tato Smlouva není převoditelná rubopisem. </w:t>
      </w:r>
    </w:p>
    <w:p w:rsidR="00765740" w:rsidRDefault="00765740" w:rsidP="00727DF9">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727DF9">
        <w:rPr>
          <w:bCs/>
        </w:rPr>
        <w:t>a dokumentech, na které Smlouva výslovně odkazuje</w:t>
      </w:r>
      <w:r w:rsidRPr="00727DF9">
        <w:t xml:space="preserve">. </w:t>
      </w:r>
      <w:r w:rsidRPr="00BC573E">
        <w:t>Smluvní strany výslovně prohlašují,</w:t>
      </w:r>
      <w:r>
        <w:t xml:space="preserve"> že ke dni uzavření této Smlouvy</w:t>
      </w:r>
      <w:r w:rsidRPr="00BC573E">
        <w:t xml:space="preserve"> se ruší veškerá případná ujednání a dohody, které by se týkaly shodného předmětu plnění a tyto jsou v plném rozsahu nahrazeny ujed</w:t>
      </w:r>
      <w:r>
        <w:t>náními obsaženými v této Smlouvě</w:t>
      </w:r>
      <w:r w:rsidRPr="00BC573E">
        <w:t>, tj. neexistuje žádné jiné</w:t>
      </w:r>
      <w:r>
        <w:t xml:space="preserve"> ujednání, které by tuto Smlouvu</w:t>
      </w:r>
      <w:r w:rsidRPr="000806B5">
        <w:t xml:space="preserve"> doplňovalo nebo měnilo.</w:t>
      </w:r>
    </w:p>
    <w:p w:rsidR="006D6044" w:rsidRDefault="006D6044" w:rsidP="00727DF9">
      <w:pPr>
        <w:pStyle w:val="Odstavec2"/>
      </w:pPr>
      <w:r>
        <w:t xml:space="preserve"> </w:t>
      </w:r>
      <w:r w:rsidRPr="000D1392">
        <w:t xml:space="preserve">Jakékoliv jednání předvídané </w:t>
      </w:r>
      <w:r w:rsidR="00C74D5D">
        <w:t>v této Smlouvě</w:t>
      </w:r>
      <w:r w:rsidRPr="000D1392">
        <w:t>, musí být učiněno, není-li ve S</w:t>
      </w:r>
      <w:r w:rsidR="00C74D5D">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rsidR="00C74D5D">
        <w:t>Smlouvě</w:t>
      </w:r>
      <w:r w:rsidRPr="000D1392">
        <w:t xml:space="preserve"> výslovně stanoveno jinak.</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6D6044" w:rsidRPr="000D1392">
        <w:t xml:space="preserve">, přičemž pro vyloučení pochybností </w:t>
      </w:r>
      <w:r w:rsidR="00231B57">
        <w:t>S</w:t>
      </w:r>
      <w:r w:rsidR="006D6044" w:rsidRPr="000D1392">
        <w:t>mluvní stran</w:t>
      </w:r>
      <w:r w:rsidR="00DD247B">
        <w:t xml:space="preserve">y konstatují, že písemná forma </w:t>
      </w:r>
      <w:r w:rsidR="006D6044" w:rsidRPr="000D1392">
        <w:t xml:space="preserve">není zachována při právním jednání učiněném </w:t>
      </w:r>
      <w:r w:rsidR="006D6044" w:rsidRPr="000D1392">
        <w:lastRenderedPageBreak/>
        <w:t xml:space="preserve">elektronickými nebo technickými prostředky ve smyslu </w:t>
      </w:r>
      <w:proofErr w:type="spellStart"/>
      <w:r w:rsidR="006D6044" w:rsidRPr="000D1392">
        <w:t>ust</w:t>
      </w:r>
      <w:proofErr w:type="spellEnd"/>
      <w:r w:rsidR="006D6044" w:rsidRPr="000D1392">
        <w:t>. § 562 zák. č. 89/2012 Sb., občanský zákoník, za písemnou formu se považuje pouze forma listinná</w:t>
      </w:r>
      <w:r w:rsidRPr="00BA59A8">
        <w:t>.</w:t>
      </w:r>
    </w:p>
    <w:p w:rsidR="00BA59A8" w:rsidRPr="00BA59A8" w:rsidRDefault="00BA59A8" w:rsidP="00BA59A8">
      <w:pPr>
        <w:pStyle w:val="Odstavec2"/>
      </w:pPr>
      <w:bookmarkStart w:id="3" w:name="_Ref321332148"/>
      <w:r w:rsidRPr="00BA59A8">
        <w:t>Nedílnou součástí této Smlouvy jsou přílohy:</w:t>
      </w:r>
      <w:bookmarkEnd w:id="3"/>
    </w:p>
    <w:p w:rsidR="00BA59A8" w:rsidRDefault="00BA59A8" w:rsidP="00BA59A8">
      <w:pPr>
        <w:pStyle w:val="Odstavecseseznamem"/>
        <w:numPr>
          <w:ilvl w:val="0"/>
          <w:numId w:val="33"/>
        </w:numPr>
        <w:rPr>
          <w:rFonts w:ascii="Arial" w:hAnsi="Arial" w:cs="Arial"/>
          <w:color w:val="000000"/>
          <w:sz w:val="20"/>
          <w:szCs w:val="20"/>
        </w:rPr>
      </w:pPr>
      <w:r w:rsidRPr="00B97A87">
        <w:rPr>
          <w:rFonts w:ascii="Arial" w:hAnsi="Arial" w:cs="Arial"/>
          <w:color w:val="000000"/>
          <w:sz w:val="20"/>
          <w:szCs w:val="20"/>
        </w:rPr>
        <w:t xml:space="preserve">příloha č. 1 </w:t>
      </w:r>
      <w:r w:rsidR="006D13A8">
        <w:rPr>
          <w:rFonts w:ascii="Arial" w:hAnsi="Arial" w:cs="Arial"/>
          <w:color w:val="000000"/>
          <w:sz w:val="20"/>
          <w:szCs w:val="20"/>
        </w:rPr>
        <w:t xml:space="preserve">– </w:t>
      </w:r>
      <w:r w:rsidR="00BE0716">
        <w:rPr>
          <w:rFonts w:ascii="Arial" w:hAnsi="Arial" w:cs="Arial"/>
          <w:color w:val="000000"/>
          <w:sz w:val="20"/>
          <w:szCs w:val="20"/>
        </w:rPr>
        <w:t xml:space="preserve">Cenová </w:t>
      </w:r>
      <w:r w:rsidR="006D13A8">
        <w:rPr>
          <w:rFonts w:ascii="Arial" w:hAnsi="Arial" w:cs="Arial"/>
          <w:color w:val="000000"/>
          <w:sz w:val="20"/>
          <w:szCs w:val="20"/>
        </w:rPr>
        <w:t>nabídka Zhotovitele</w:t>
      </w:r>
      <w:r w:rsidR="00231B57">
        <w:rPr>
          <w:rFonts w:ascii="Arial" w:hAnsi="Arial" w:cs="Arial"/>
          <w:color w:val="000000"/>
          <w:sz w:val="20"/>
          <w:szCs w:val="20"/>
        </w:rPr>
        <w:t xml:space="preserve"> ze dne</w:t>
      </w:r>
      <w:r w:rsidR="00B54AA9">
        <w:rPr>
          <w:rFonts w:ascii="Arial" w:hAnsi="Arial" w:cs="Arial"/>
          <w:color w:val="000000"/>
          <w:sz w:val="20"/>
          <w:szCs w:val="20"/>
        </w:rPr>
        <w:t xml:space="preserve"> </w:t>
      </w:r>
      <w:r w:rsidR="005F692C">
        <w:rPr>
          <w:rFonts w:ascii="Arial" w:hAnsi="Arial" w:cs="Arial"/>
          <w:color w:val="000000"/>
          <w:sz w:val="20"/>
          <w:szCs w:val="20"/>
        </w:rPr>
        <w:t>………………</w:t>
      </w:r>
    </w:p>
    <w:p w:rsidR="00BE0716" w:rsidRDefault="00BE0716" w:rsidP="00BA59A8">
      <w:pPr>
        <w:pStyle w:val="Odstavecseseznamem"/>
        <w:numPr>
          <w:ilvl w:val="0"/>
          <w:numId w:val="33"/>
        </w:numPr>
        <w:rPr>
          <w:rFonts w:ascii="Arial" w:hAnsi="Arial" w:cs="Arial"/>
          <w:color w:val="000000"/>
          <w:sz w:val="20"/>
          <w:szCs w:val="20"/>
        </w:rPr>
      </w:pPr>
      <w:r>
        <w:rPr>
          <w:rFonts w:ascii="Arial" w:hAnsi="Arial" w:cs="Arial"/>
          <w:color w:val="000000"/>
          <w:sz w:val="20"/>
          <w:szCs w:val="20"/>
        </w:rPr>
        <w:t>příloha č. 2 – Harmonogram p</w:t>
      </w:r>
      <w:r w:rsidR="00231B57">
        <w:rPr>
          <w:rFonts w:ascii="Arial" w:hAnsi="Arial" w:cs="Arial"/>
          <w:color w:val="000000"/>
          <w:sz w:val="20"/>
          <w:szCs w:val="20"/>
        </w:rPr>
        <w:t>lnění</w:t>
      </w:r>
      <w:r w:rsidR="00D90867">
        <w:rPr>
          <w:rFonts w:ascii="Arial" w:hAnsi="Arial" w:cs="Arial"/>
          <w:color w:val="000000"/>
          <w:sz w:val="20"/>
          <w:szCs w:val="20"/>
        </w:rPr>
        <w:t xml:space="preserve"> schválený ze strany Objednatele</w:t>
      </w:r>
    </w:p>
    <w:p w:rsidR="003D67F0" w:rsidRPr="00B97A87" w:rsidRDefault="003D67F0" w:rsidP="003D67F0">
      <w:pPr>
        <w:pStyle w:val="Odstavecseseznamem"/>
        <w:numPr>
          <w:ilvl w:val="0"/>
          <w:numId w:val="33"/>
        </w:numPr>
        <w:rPr>
          <w:rFonts w:ascii="Arial" w:hAnsi="Arial" w:cs="Arial"/>
          <w:color w:val="000000"/>
          <w:sz w:val="20"/>
          <w:szCs w:val="20"/>
        </w:rPr>
      </w:pPr>
      <w:r>
        <w:rPr>
          <w:rFonts w:ascii="Arial" w:hAnsi="Arial" w:cs="Arial"/>
          <w:color w:val="000000"/>
          <w:sz w:val="20"/>
          <w:szCs w:val="20"/>
        </w:rPr>
        <w:t xml:space="preserve">příloha č. 3 - </w:t>
      </w:r>
      <w:r w:rsidRPr="003D67F0">
        <w:rPr>
          <w:rFonts w:ascii="Arial" w:hAnsi="Arial" w:cs="Arial"/>
          <w:color w:val="000000"/>
          <w:sz w:val="20"/>
          <w:szCs w:val="20"/>
        </w:rPr>
        <w:t xml:space="preserve">Projektová dokumentace </w:t>
      </w:r>
      <w:proofErr w:type="spellStart"/>
      <w:r w:rsidRPr="003D67F0">
        <w:rPr>
          <w:rFonts w:ascii="Arial" w:hAnsi="Arial" w:cs="Arial"/>
          <w:color w:val="000000"/>
          <w:sz w:val="20"/>
          <w:szCs w:val="20"/>
        </w:rPr>
        <w:t>zak</w:t>
      </w:r>
      <w:proofErr w:type="spellEnd"/>
      <w:r w:rsidRPr="003D67F0">
        <w:rPr>
          <w:rFonts w:ascii="Arial" w:hAnsi="Arial" w:cs="Arial"/>
          <w:color w:val="000000"/>
          <w:sz w:val="20"/>
          <w:szCs w:val="20"/>
        </w:rPr>
        <w:t>.</w:t>
      </w:r>
      <w:r w:rsidR="00231B57">
        <w:rPr>
          <w:rFonts w:ascii="Arial" w:hAnsi="Arial" w:cs="Arial"/>
          <w:color w:val="000000"/>
          <w:sz w:val="20"/>
          <w:szCs w:val="20"/>
        </w:rPr>
        <w:t xml:space="preserve"> </w:t>
      </w:r>
      <w:r w:rsidRPr="003D67F0">
        <w:rPr>
          <w:rFonts w:ascii="Arial" w:hAnsi="Arial" w:cs="Arial"/>
          <w:color w:val="000000"/>
          <w:sz w:val="20"/>
          <w:szCs w:val="20"/>
        </w:rPr>
        <w:t xml:space="preserve">č. </w:t>
      </w:r>
      <w:r w:rsidR="005F692C" w:rsidRPr="0095057B">
        <w:t>162015</w:t>
      </w:r>
    </w:p>
    <w:p w:rsidR="00BA59A8" w:rsidRPr="00BA59A8" w:rsidRDefault="00BA59A8" w:rsidP="00BA59A8">
      <w:pPr>
        <w:pStyle w:val="Odstavec2"/>
      </w:pPr>
      <w:r w:rsidRPr="00BA59A8">
        <w:t xml:space="preserve">Tato Smlouva byla </w:t>
      </w:r>
      <w:r w:rsidR="0085444F">
        <w:t>S</w:t>
      </w:r>
      <w:r w:rsidRPr="00BA59A8">
        <w:t xml:space="preserve">mluvními stranami podepsána ve </w:t>
      </w:r>
      <w:r w:rsidRPr="00B97A87">
        <w:t xml:space="preserve">čtyřech </w:t>
      </w:r>
      <w:r w:rsidRPr="00BA59A8">
        <w:t xml:space="preserve">vyhotoveních, z nichž každá ze </w:t>
      </w:r>
      <w:r w:rsidR="004C67ED">
        <w:t>S</w:t>
      </w:r>
      <w:r w:rsidRPr="00BA59A8">
        <w:t xml:space="preserve">mluvních stran obdržela po </w:t>
      </w:r>
      <w:r w:rsidRPr="00B97A87">
        <w:t>dvou</w:t>
      </w:r>
      <w:r w:rsidRPr="00BA59A8">
        <w:t xml:space="preserve">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42734A" w:rsidP="00BA59A8">
      <w:pPr>
        <w:pStyle w:val="Odstavec2"/>
      </w:pPr>
      <w:r>
        <w:t>Tato Smlouva nabývá platnosti</w:t>
      </w:r>
      <w:r w:rsidR="0095540E">
        <w:t xml:space="preserve"> a účinnosti </w:t>
      </w:r>
      <w:r w:rsidR="00BA59A8" w:rsidRPr="00BA59A8">
        <w:t>dnem jejího podpisu oběma Smluvními stranami</w:t>
      </w:r>
      <w:r w:rsidR="00B97A87">
        <w:t>.</w:t>
      </w:r>
    </w:p>
    <w:p w:rsidR="001265C5" w:rsidRDefault="001265C5" w:rsidP="001265C5">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231B57" w:rsidRPr="00231B57" w:rsidRDefault="00727DF9" w:rsidP="003A4FB3">
      <w:pPr>
        <w:pStyle w:val="Odstavec2"/>
        <w:rPr>
          <w:rStyle w:val="Hypertextovodkaz"/>
          <w:color w:val="auto"/>
          <w:u w:val="none"/>
        </w:rPr>
      </w:pPr>
      <w:r>
        <w:t>VOP jsou uveřejněny</w:t>
      </w:r>
      <w:r w:rsidR="001265C5">
        <w:t xml:space="preserve"> na adrese</w:t>
      </w:r>
      <w:r w:rsidR="003A4FB3">
        <w:t xml:space="preserve"> </w:t>
      </w:r>
      <w:hyperlink r:id="rId13" w:history="1">
        <w:r w:rsidRPr="002B7EF7">
          <w:rPr>
            <w:rStyle w:val="Hypertextovodkaz"/>
          </w:rPr>
          <w:t>https://www.ceproas.cz/public/data/VOP-M-2013-10-14.pdf</w:t>
        </w:r>
      </w:hyperlink>
    </w:p>
    <w:p w:rsidR="001265C5" w:rsidRPr="00646728" w:rsidRDefault="00231B57" w:rsidP="00D90867">
      <w:pPr>
        <w:pStyle w:val="Odstavec3"/>
      </w:pPr>
      <w:r>
        <w:t>Smluvní strany sjednávají, že čl. VOP 6.3 a 6.7 se na vztah Smluvních stran založený touto Smlouvou neuplatní.</w:t>
      </w:r>
      <w:r w:rsidR="00727DF9">
        <w:t xml:space="preserve"> </w:t>
      </w:r>
    </w:p>
    <w:p w:rsidR="0021315A" w:rsidRDefault="0021315A" w:rsidP="0021315A"/>
    <w:p w:rsidR="001C7314" w:rsidRDefault="001C7314" w:rsidP="001C7314"/>
    <w:p w:rsidR="001C7314" w:rsidRDefault="001C7314" w:rsidP="001C7314">
      <w:r>
        <w:t>V Praze dne</w:t>
      </w:r>
      <w:r w:rsidR="00727DF9">
        <w:t xml:space="preserve">: </w:t>
      </w:r>
      <w:r>
        <w:tab/>
      </w:r>
      <w:r>
        <w:tab/>
      </w:r>
      <w:r>
        <w:tab/>
      </w:r>
      <w:r>
        <w:tab/>
      </w:r>
      <w:r>
        <w:tab/>
      </w:r>
      <w:r>
        <w:tab/>
      </w:r>
      <w:r>
        <w:tab/>
      </w:r>
      <w:r>
        <w:tab/>
      </w:r>
      <w:r>
        <w:tab/>
      </w:r>
      <w:r w:rsidR="00727DF9">
        <w:t xml:space="preserve">                        </w:t>
      </w:r>
      <w:r>
        <w:t>V</w:t>
      </w:r>
      <w:r w:rsidR="00B54AA9">
        <w:t xml:space="preserve"> Praze </w:t>
      </w:r>
      <w:r>
        <w:t>dne</w:t>
      </w:r>
      <w:r w:rsidR="00727DF9">
        <w:t>:</w:t>
      </w:r>
    </w:p>
    <w:p w:rsidR="0021315A" w:rsidRDefault="0021315A" w:rsidP="0021315A"/>
    <w:p w:rsidR="0021315A" w:rsidRPr="001C7314" w:rsidRDefault="0021315A" w:rsidP="0021315A">
      <w:r w:rsidRPr="001C7314">
        <w:t>Za Objednatele</w:t>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001C7314">
        <w:t xml:space="preserve">     </w:t>
      </w:r>
      <w:r w:rsidRPr="001C7314">
        <w:t>Za Zhotovitele</w:t>
      </w:r>
    </w:p>
    <w:p w:rsidR="001C7314" w:rsidRDefault="001C7314" w:rsidP="0021315A">
      <w:r>
        <w:rPr>
          <w:b/>
        </w:rPr>
        <w:t>ČEPRO, a.s.</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B54AA9">
        <w:rPr>
          <w:b/>
        </w:rPr>
        <w:tab/>
        <w:t xml:space="preserve">          </w:t>
      </w:r>
    </w:p>
    <w:p w:rsidR="00727DF9" w:rsidRDefault="00727DF9" w:rsidP="0021315A"/>
    <w:p w:rsidR="00727DF9" w:rsidRDefault="00727DF9" w:rsidP="0021315A"/>
    <w:p w:rsidR="001C7314" w:rsidRDefault="001C7314"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B54AA9">
        <w:tab/>
      </w:r>
      <w:r w:rsidR="00B54AA9">
        <w:tab/>
      </w:r>
      <w:r w:rsidR="00B54AA9">
        <w:tab/>
      </w:r>
      <w:r w:rsidR="00B54AA9">
        <w:tab/>
      </w:r>
      <w:r w:rsidR="00B54AA9">
        <w:tab/>
      </w:r>
      <w:r w:rsidR="00B54AA9">
        <w:tab/>
      </w:r>
      <w:r w:rsidR="00B54AA9">
        <w:tab/>
      </w:r>
      <w:r w:rsidR="00B54AA9">
        <w:tab/>
      </w:r>
      <w:r w:rsidR="00B54AA9">
        <w:tab/>
      </w:r>
      <w:r w:rsidR="00B54AA9">
        <w:tab/>
      </w:r>
      <w:r w:rsidR="00B54AA9">
        <w:tab/>
      </w:r>
      <w:r w:rsidR="00B54AA9">
        <w:tab/>
      </w:r>
      <w:r w:rsidR="00B54AA9">
        <w:tab/>
      </w:r>
    </w:p>
    <w:p w:rsidR="0021315A" w:rsidRDefault="0021315A" w:rsidP="0021315A">
      <w:r>
        <w:t>předseda představenstva</w:t>
      </w:r>
      <w:r>
        <w:tab/>
      </w:r>
      <w:r w:rsidR="00B54AA9">
        <w:tab/>
      </w:r>
      <w:r w:rsidR="00B54AA9">
        <w:tab/>
      </w:r>
      <w:r w:rsidR="00B54AA9">
        <w:tab/>
      </w:r>
      <w:r w:rsidR="00B54AA9">
        <w:tab/>
      </w:r>
      <w:r w:rsidR="00B54AA9">
        <w:tab/>
      </w:r>
      <w:r w:rsidR="00B54AA9">
        <w:tab/>
      </w:r>
      <w:r w:rsidR="00B54AA9">
        <w:tab/>
      </w:r>
      <w:r w:rsidR="00B54AA9">
        <w:tab/>
      </w:r>
      <w:r w:rsidR="00B54AA9">
        <w:tab/>
      </w:r>
      <w:r w:rsidR="00B54AA9">
        <w:tab/>
      </w:r>
      <w:r w:rsidR="00B54AA9">
        <w:tab/>
      </w:r>
      <w:r w:rsidR="00B54AA9">
        <w:tab/>
      </w:r>
    </w:p>
    <w:p w:rsidR="0021315A" w:rsidRDefault="0021315A" w:rsidP="0021315A"/>
    <w:p w:rsidR="0021315A" w:rsidRDefault="0021315A" w:rsidP="0021315A">
      <w:r>
        <w:t>……………………………</w:t>
      </w:r>
      <w:r>
        <w:tab/>
      </w:r>
    </w:p>
    <w:p w:rsidR="0021315A" w:rsidRDefault="0021315A" w:rsidP="009C6A0D">
      <w:pPr>
        <w:spacing w:after="0"/>
      </w:pPr>
      <w:r>
        <w:t>Ing. Ladislav Staněk</w:t>
      </w:r>
      <w:r>
        <w:tab/>
      </w:r>
    </w:p>
    <w:p w:rsidR="0021315A" w:rsidRPr="0021315A" w:rsidRDefault="0021315A" w:rsidP="0021315A">
      <w:r>
        <w:t>člen představenstva</w:t>
      </w:r>
    </w:p>
    <w:sectPr w:rsidR="0021315A" w:rsidRPr="0021315A" w:rsidSect="00904742">
      <w:headerReference w:type="default" r:id="rId14"/>
      <w:footerReference w:type="default" r:id="rId15"/>
      <w:pgSz w:w="11906" w:h="16838"/>
      <w:pgMar w:top="1417" w:right="1417"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942" w:rsidRDefault="00A30942">
      <w:r>
        <w:separator/>
      </w:r>
    </w:p>
  </w:endnote>
  <w:endnote w:type="continuationSeparator" w:id="0">
    <w:p w:rsidR="00A30942" w:rsidRDefault="00A3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064872"/>
      <w:docPartObj>
        <w:docPartGallery w:val="Page Numbers (Bottom of Page)"/>
        <w:docPartUnique/>
      </w:docPartObj>
    </w:sdtPr>
    <w:sdtEndPr/>
    <w:sdtContent>
      <w:p w:rsidR="00343A2D" w:rsidRDefault="00904742">
        <w:pPr>
          <w:pStyle w:val="Zpat"/>
          <w:jc w:val="right"/>
        </w:pPr>
        <w:r>
          <w:rPr>
            <w:noProof/>
            <w:sz w:val="20"/>
          </w:rPr>
          <mc:AlternateContent>
            <mc:Choice Requires="wps">
              <w:drawing>
                <wp:anchor distT="4294967295" distB="4294967295" distL="114300" distR="114300" simplePos="0" relativeHeight="251659264" behindDoc="0" locked="0" layoutInCell="1" allowOverlap="1" wp14:anchorId="28636E6A" wp14:editId="098F9A4C">
                  <wp:simplePos x="0" y="0"/>
                  <wp:positionH relativeFrom="column">
                    <wp:posOffset>-162560</wp:posOffset>
                  </wp:positionH>
                  <wp:positionV relativeFrom="paragraph">
                    <wp:posOffset>-168910</wp:posOffset>
                  </wp:positionV>
                  <wp:extent cx="6058800" cy="0"/>
                  <wp:effectExtent l="0" t="0" r="184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pt,-13.3pt" to="464.2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yJEg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Z+m0KFIwjd7OElLeAo11/iPXPQqTCkvQHInJceM8SAfoDRLuUXotpIxm&#10;S4WGCs+nk2kMcFoKFg4DzNn9rpYWHUlol/iFOgDZA8zqg2KRrOOEra5zT4S8zAEvVeCDVEDOdXbp&#10;h2/zdL4qVkU+yiez1ShPm2b0YV3no9k6ez9t3jV13WTfg7QsLzvBGFdB3a03s/zvvL++kktX3bvz&#10;XobkkT2mCGJv/yg6ehnsuzTCTrPz1oZqBFuhHSP4+nRCv/+6jqifD3z5AwAA//8DAFBLAwQUAAYA&#10;CAAAACEAkOk/ld0AAAALAQAADwAAAGRycy9kb3ducmV2LnhtbEyPQU/DMAyF70j8h8hIXKYtpWjV&#10;KE0nBPTGhQHi6jWmrWicrsm2wq/Hk5Dg9uz39Py5WE+uVwcaQ+fZwNUiAUVce9txY+D1pZqvQIWI&#10;bLH3TAa+KMC6PD8rMLf+yM902MRGSQmHHA20MQ651qFuyWFY+IFYvA8/Oowyjo22Ix6l3PU6TZJM&#10;O+xYLrQ40H1L9edm7wyE6o121fesniXv142ndPfw9IjGXF5Md7egIk3xLwwnfEGHUpi2fs82qN7A&#10;PF1mEj2JTIQkbtLVEtT2d6PLQv//ofwBAAD//wMAUEsBAi0AFAAGAAgAAAAhALaDOJL+AAAA4QEA&#10;ABMAAAAAAAAAAAAAAAAAAAAAAFtDb250ZW50X1R5cGVzXS54bWxQSwECLQAUAAYACAAAACEAOP0h&#10;/9YAAACUAQAACwAAAAAAAAAAAAAAAAAvAQAAX3JlbHMvLnJlbHNQSwECLQAUAAYACAAAACEANgOc&#10;iRICAAAoBAAADgAAAAAAAAAAAAAAAAAuAgAAZHJzL2Uyb0RvYy54bWxQSwECLQAUAAYACAAAACEA&#10;kOk/ld0AAAALAQAADwAAAAAAAAAAAAAAAABsBAAAZHJzL2Rvd25yZXYueG1sUEsFBgAAAAAEAAQA&#10;8wAAAHYFAAAAAA==&#10;"/>
              </w:pict>
            </mc:Fallback>
          </mc:AlternateContent>
        </w:r>
        <w:r w:rsidR="00343A2D">
          <w:t xml:space="preserve">strana </w:t>
        </w:r>
        <w:r w:rsidR="00343A2D">
          <w:fldChar w:fldCharType="begin"/>
        </w:r>
        <w:r w:rsidR="00343A2D">
          <w:instrText>PAGE   \* MERGEFORMAT</w:instrText>
        </w:r>
        <w:r w:rsidR="00343A2D">
          <w:fldChar w:fldCharType="separate"/>
        </w:r>
        <w:r w:rsidR="002B1E27">
          <w:rPr>
            <w:noProof/>
          </w:rPr>
          <w:t>3</w:t>
        </w:r>
        <w:r w:rsidR="00343A2D">
          <w:fldChar w:fldCharType="end"/>
        </w:r>
        <w:r w:rsidR="00343A2D">
          <w:t xml:space="preserve"> z </w:t>
        </w:r>
        <w:fldSimple w:instr=" NUMPAGES  \* Arabic  \* MERGEFORMAT ">
          <w:r w:rsidR="002B1E27">
            <w:rPr>
              <w:noProof/>
            </w:rPr>
            <w:t>7</w:t>
          </w:r>
        </w:fldSimple>
      </w:p>
    </w:sdtContent>
  </w:sdt>
  <w:p w:rsidR="00D162F9" w:rsidRDefault="00D162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942" w:rsidRDefault="00A30942">
      <w:r>
        <w:separator/>
      </w:r>
    </w:p>
  </w:footnote>
  <w:footnote w:type="continuationSeparator" w:id="0">
    <w:p w:rsidR="00A30942" w:rsidRDefault="00A309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A8" w:rsidRDefault="00EF3218" w:rsidP="00DD7585">
    <w:pPr>
      <w:pStyle w:val="Zhlav"/>
    </w:pPr>
    <w:r>
      <w:rPr>
        <w:noProof/>
      </w:rPr>
      <w:drawing>
        <wp:anchor distT="0" distB="0" distL="114300" distR="114300" simplePos="0" relativeHeight="251661312" behindDoc="0" locked="0" layoutInCell="1" allowOverlap="1" wp14:anchorId="3AE9C058" wp14:editId="3484C8D6">
          <wp:simplePos x="0" y="0"/>
          <wp:positionH relativeFrom="column">
            <wp:posOffset>1552575</wp:posOffset>
          </wp:positionH>
          <wp:positionV relativeFrom="paragraph">
            <wp:posOffset>-195580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BA59A8">
      <w:tab/>
    </w:r>
    <w:r w:rsidR="00BA59A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91612"/>
    <w:multiLevelType w:val="hybridMultilevel"/>
    <w:tmpl w:val="DFEE6BD4"/>
    <w:lvl w:ilvl="0" w:tplc="99EC8852">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248361CE"/>
    <w:multiLevelType w:val="hybridMultilevel"/>
    <w:tmpl w:val="33907B0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25A858B5"/>
    <w:multiLevelType w:val="singleLevel"/>
    <w:tmpl w:val="E752E97E"/>
    <w:lvl w:ilvl="0">
      <w:start w:val="1"/>
      <w:numFmt w:val="decimal"/>
      <w:lvlText w:val="%1."/>
      <w:legacy w:legacy="1" w:legacySpace="0" w:legacyIndent="283"/>
      <w:lvlJc w:val="left"/>
      <w:pPr>
        <w:ind w:left="283" w:hanging="283"/>
      </w:pPr>
      <w:rPr>
        <w:b w:val="0"/>
        <w:i w:val="0"/>
        <w:sz w:val="24"/>
      </w:rPr>
    </w:lvl>
  </w:abstractNum>
  <w:abstractNum w:abstractNumId="4">
    <w:nsid w:val="2A565422"/>
    <w:multiLevelType w:val="hybridMultilevel"/>
    <w:tmpl w:val="EEFA8E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D2E706C"/>
    <w:multiLevelType w:val="hybridMultilevel"/>
    <w:tmpl w:val="2226698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0931B92"/>
    <w:multiLevelType w:val="hybridMultilevel"/>
    <w:tmpl w:val="A1908680"/>
    <w:lvl w:ilvl="0" w:tplc="38EE4E84">
      <w:start w:val="1"/>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2">
    <w:nsid w:val="49F3373B"/>
    <w:multiLevelType w:val="hybridMultilevel"/>
    <w:tmpl w:val="78AA6C12"/>
    <w:lvl w:ilvl="0" w:tplc="028635B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7AB0BC1"/>
    <w:multiLevelType w:val="hybridMultilevel"/>
    <w:tmpl w:val="0F245D30"/>
    <w:lvl w:ilvl="0" w:tplc="7402D8C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58463FA8"/>
    <w:multiLevelType w:val="hybridMultilevel"/>
    <w:tmpl w:val="D3F27400"/>
    <w:lvl w:ilvl="0" w:tplc="49FEEC9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nsid w:val="5A31533C"/>
    <w:multiLevelType w:val="hybridMultilevel"/>
    <w:tmpl w:val="502E72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6E3A6F4A"/>
    <w:multiLevelType w:val="hybridMultilevel"/>
    <w:tmpl w:val="A81CE34C"/>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2">
    <w:nsid w:val="706240C8"/>
    <w:multiLevelType w:val="hybridMultilevel"/>
    <w:tmpl w:val="0944F7F4"/>
    <w:lvl w:ilvl="0" w:tplc="2362D0EE">
      <w:numFmt w:val="bullet"/>
      <w:lvlText w:val="-"/>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7E072EAC"/>
    <w:multiLevelType w:val="hybridMultilevel"/>
    <w:tmpl w:val="D18EAEE6"/>
    <w:lvl w:ilvl="0" w:tplc="A8A6631E">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9"/>
  </w:num>
  <w:num w:numId="3">
    <w:abstractNumId w:val="19"/>
  </w:num>
  <w:num w:numId="4">
    <w:abstractNumId w:val="20"/>
  </w:num>
  <w:num w:numId="5">
    <w:abstractNumId w:val="20"/>
  </w:num>
  <w:num w:numId="6">
    <w:abstractNumId w:val="20"/>
  </w:num>
  <w:num w:numId="7">
    <w:abstractNumId w:val="10"/>
  </w:num>
  <w:num w:numId="8">
    <w:abstractNumId w:val="24"/>
  </w:num>
  <w:num w:numId="9">
    <w:abstractNumId w:val="20"/>
  </w:num>
  <w:num w:numId="10">
    <w:abstractNumId w:val="20"/>
  </w:num>
  <w:num w:numId="11">
    <w:abstractNumId w:val="20"/>
  </w:num>
  <w:num w:numId="12">
    <w:abstractNumId w:val="10"/>
  </w:num>
  <w:num w:numId="13">
    <w:abstractNumId w:val="20"/>
  </w:num>
  <w:num w:numId="14">
    <w:abstractNumId w:val="15"/>
  </w:num>
  <w:num w:numId="15">
    <w:abstractNumId w:val="15"/>
  </w:num>
  <w:num w:numId="16">
    <w:abstractNumId w:val="20"/>
  </w:num>
  <w:num w:numId="17">
    <w:abstractNumId w:val="20"/>
  </w:num>
  <w:num w:numId="18">
    <w:abstractNumId w:val="20"/>
  </w:num>
  <w:num w:numId="19">
    <w:abstractNumId w:val="10"/>
  </w:num>
  <w:num w:numId="20">
    <w:abstractNumId w:val="20"/>
  </w:num>
  <w:num w:numId="21">
    <w:abstractNumId w:val="26"/>
  </w:num>
  <w:num w:numId="22">
    <w:abstractNumId w:val="5"/>
  </w:num>
  <w:num w:numId="23">
    <w:abstractNumId w:val="6"/>
  </w:num>
  <w:num w:numId="24">
    <w:abstractNumId w:val="20"/>
  </w:num>
  <w:num w:numId="25">
    <w:abstractNumId w:val="8"/>
  </w:num>
  <w:num w:numId="26">
    <w:abstractNumId w:val="13"/>
  </w:num>
  <w:num w:numId="27">
    <w:abstractNumId w:val="1"/>
  </w:num>
  <w:num w:numId="28">
    <w:abstractNumId w:val="23"/>
  </w:num>
  <w:num w:numId="29">
    <w:abstractNumId w:val="18"/>
  </w:num>
  <w:num w:numId="30">
    <w:abstractNumId w:val="9"/>
  </w:num>
  <w:num w:numId="31">
    <w:abstractNumId w:val="27"/>
  </w:num>
  <w:num w:numId="32">
    <w:abstractNumId w:val="4"/>
  </w:num>
  <w:num w:numId="33">
    <w:abstractNumId w:val="14"/>
  </w:num>
  <w:num w:numId="34">
    <w:abstractNumId w:val="17"/>
  </w:num>
  <w:num w:numId="35">
    <w:abstractNumId w:val="25"/>
  </w:num>
  <w:num w:numId="36">
    <w:abstractNumId w:val="22"/>
  </w:num>
  <w:num w:numId="37">
    <w:abstractNumId w:val="2"/>
  </w:num>
  <w:num w:numId="38">
    <w:abstractNumId w:val="7"/>
  </w:num>
  <w:num w:numId="39">
    <w:abstractNumId w:val="16"/>
  </w:num>
  <w:num w:numId="40">
    <w:abstractNumId w:val="0"/>
  </w:num>
  <w:num w:numId="41">
    <w:abstractNumId w:val="12"/>
  </w:num>
  <w:num w:numId="42">
    <w:abstractNumId w:val="3"/>
  </w:num>
  <w:num w:numId="43">
    <w:abstractNumId w:val="11"/>
  </w:num>
  <w:num w:numId="44">
    <w:abstractNumId w:val="21"/>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0610B"/>
    <w:rsid w:val="00035469"/>
    <w:rsid w:val="000673F9"/>
    <w:rsid w:val="0007144A"/>
    <w:rsid w:val="00097968"/>
    <w:rsid w:val="000C04EF"/>
    <w:rsid w:val="000C0E93"/>
    <w:rsid w:val="000C38AE"/>
    <w:rsid w:val="000D19D8"/>
    <w:rsid w:val="000D5522"/>
    <w:rsid w:val="000E0CD4"/>
    <w:rsid w:val="000E2F86"/>
    <w:rsid w:val="000F0AEC"/>
    <w:rsid w:val="000F31B3"/>
    <w:rsid w:val="00120264"/>
    <w:rsid w:val="001260F1"/>
    <w:rsid w:val="001265C5"/>
    <w:rsid w:val="00127BCD"/>
    <w:rsid w:val="00151D1E"/>
    <w:rsid w:val="0015735E"/>
    <w:rsid w:val="001A579B"/>
    <w:rsid w:val="001C7314"/>
    <w:rsid w:val="001D58EE"/>
    <w:rsid w:val="001E406E"/>
    <w:rsid w:val="001F0D34"/>
    <w:rsid w:val="001F3613"/>
    <w:rsid w:val="001F74B5"/>
    <w:rsid w:val="001F7EDB"/>
    <w:rsid w:val="00204984"/>
    <w:rsid w:val="0021025C"/>
    <w:rsid w:val="002124C7"/>
    <w:rsid w:val="0021315A"/>
    <w:rsid w:val="00216448"/>
    <w:rsid w:val="00225234"/>
    <w:rsid w:val="00231B57"/>
    <w:rsid w:val="00245CA9"/>
    <w:rsid w:val="002525FB"/>
    <w:rsid w:val="00280022"/>
    <w:rsid w:val="00287471"/>
    <w:rsid w:val="00294A18"/>
    <w:rsid w:val="00296853"/>
    <w:rsid w:val="002B1E27"/>
    <w:rsid w:val="002C57CF"/>
    <w:rsid w:val="002C6E48"/>
    <w:rsid w:val="002D1ACC"/>
    <w:rsid w:val="002D55AA"/>
    <w:rsid w:val="002E16FB"/>
    <w:rsid w:val="002F1B3A"/>
    <w:rsid w:val="002F3C01"/>
    <w:rsid w:val="002F6183"/>
    <w:rsid w:val="00306B19"/>
    <w:rsid w:val="0031086C"/>
    <w:rsid w:val="00316F94"/>
    <w:rsid w:val="0031724E"/>
    <w:rsid w:val="00320BD9"/>
    <w:rsid w:val="00337EDD"/>
    <w:rsid w:val="00342974"/>
    <w:rsid w:val="00343A2D"/>
    <w:rsid w:val="003519BF"/>
    <w:rsid w:val="00363594"/>
    <w:rsid w:val="003842E5"/>
    <w:rsid w:val="00387CD2"/>
    <w:rsid w:val="003A4FB3"/>
    <w:rsid w:val="003A7529"/>
    <w:rsid w:val="003B6FC9"/>
    <w:rsid w:val="003C42C2"/>
    <w:rsid w:val="003C6E40"/>
    <w:rsid w:val="003D5B15"/>
    <w:rsid w:val="003D67F0"/>
    <w:rsid w:val="003E1330"/>
    <w:rsid w:val="003E74EF"/>
    <w:rsid w:val="003F3D97"/>
    <w:rsid w:val="003F629A"/>
    <w:rsid w:val="0040617C"/>
    <w:rsid w:val="0042734A"/>
    <w:rsid w:val="00435D9F"/>
    <w:rsid w:val="004407D4"/>
    <w:rsid w:val="00451225"/>
    <w:rsid w:val="00453E5C"/>
    <w:rsid w:val="004557A8"/>
    <w:rsid w:val="00472521"/>
    <w:rsid w:val="0048481F"/>
    <w:rsid w:val="00492F27"/>
    <w:rsid w:val="00494CA6"/>
    <w:rsid w:val="004C141F"/>
    <w:rsid w:val="004C67ED"/>
    <w:rsid w:val="004D0F15"/>
    <w:rsid w:val="004F3CF1"/>
    <w:rsid w:val="004F5000"/>
    <w:rsid w:val="00521FE0"/>
    <w:rsid w:val="00553F17"/>
    <w:rsid w:val="00554950"/>
    <w:rsid w:val="005555DE"/>
    <w:rsid w:val="00566E20"/>
    <w:rsid w:val="00594A56"/>
    <w:rsid w:val="005A6FE0"/>
    <w:rsid w:val="005C5D01"/>
    <w:rsid w:val="005C5F2A"/>
    <w:rsid w:val="005D007B"/>
    <w:rsid w:val="005D1C50"/>
    <w:rsid w:val="005D6904"/>
    <w:rsid w:val="005F692C"/>
    <w:rsid w:val="00632957"/>
    <w:rsid w:val="00635D66"/>
    <w:rsid w:val="00635ED4"/>
    <w:rsid w:val="00646728"/>
    <w:rsid w:val="00653E9B"/>
    <w:rsid w:val="00655C3C"/>
    <w:rsid w:val="006857A4"/>
    <w:rsid w:val="006867BE"/>
    <w:rsid w:val="006951D1"/>
    <w:rsid w:val="006A7189"/>
    <w:rsid w:val="006B2145"/>
    <w:rsid w:val="006B2B0F"/>
    <w:rsid w:val="006B4821"/>
    <w:rsid w:val="006C0C50"/>
    <w:rsid w:val="006D13A8"/>
    <w:rsid w:val="006D6044"/>
    <w:rsid w:val="006F2ABC"/>
    <w:rsid w:val="006F3FCC"/>
    <w:rsid w:val="006F5596"/>
    <w:rsid w:val="0070166C"/>
    <w:rsid w:val="00707138"/>
    <w:rsid w:val="00721C8A"/>
    <w:rsid w:val="00722DC6"/>
    <w:rsid w:val="00727DF9"/>
    <w:rsid w:val="00741641"/>
    <w:rsid w:val="00741837"/>
    <w:rsid w:val="00745531"/>
    <w:rsid w:val="00765358"/>
    <w:rsid w:val="00765740"/>
    <w:rsid w:val="007871E2"/>
    <w:rsid w:val="00790973"/>
    <w:rsid w:val="007B0C02"/>
    <w:rsid w:val="007B1761"/>
    <w:rsid w:val="007B2409"/>
    <w:rsid w:val="007B5A95"/>
    <w:rsid w:val="007C230E"/>
    <w:rsid w:val="007C6C21"/>
    <w:rsid w:val="007D0065"/>
    <w:rsid w:val="007E0E67"/>
    <w:rsid w:val="007F3FC6"/>
    <w:rsid w:val="007F4CE1"/>
    <w:rsid w:val="00801C71"/>
    <w:rsid w:val="00833ACD"/>
    <w:rsid w:val="00835641"/>
    <w:rsid w:val="00840B0B"/>
    <w:rsid w:val="00841418"/>
    <w:rsid w:val="00847822"/>
    <w:rsid w:val="0085444F"/>
    <w:rsid w:val="008A5C94"/>
    <w:rsid w:val="008C2FD9"/>
    <w:rsid w:val="008E21A7"/>
    <w:rsid w:val="008F0191"/>
    <w:rsid w:val="008F48B5"/>
    <w:rsid w:val="00904742"/>
    <w:rsid w:val="009117EF"/>
    <w:rsid w:val="00922931"/>
    <w:rsid w:val="009253F0"/>
    <w:rsid w:val="0095057B"/>
    <w:rsid w:val="00954359"/>
    <w:rsid w:val="0095540E"/>
    <w:rsid w:val="00956730"/>
    <w:rsid w:val="00977F25"/>
    <w:rsid w:val="00986F82"/>
    <w:rsid w:val="00996B31"/>
    <w:rsid w:val="009A0F9B"/>
    <w:rsid w:val="009C6A0D"/>
    <w:rsid w:val="009D2B0B"/>
    <w:rsid w:val="009E29E0"/>
    <w:rsid w:val="009F5120"/>
    <w:rsid w:val="00A269F7"/>
    <w:rsid w:val="00A30942"/>
    <w:rsid w:val="00A83F6A"/>
    <w:rsid w:val="00AD5D75"/>
    <w:rsid w:val="00AE0348"/>
    <w:rsid w:val="00AE3CC7"/>
    <w:rsid w:val="00AE4657"/>
    <w:rsid w:val="00AF68B0"/>
    <w:rsid w:val="00B20BE0"/>
    <w:rsid w:val="00B2198F"/>
    <w:rsid w:val="00B319ED"/>
    <w:rsid w:val="00B35620"/>
    <w:rsid w:val="00B36745"/>
    <w:rsid w:val="00B4549B"/>
    <w:rsid w:val="00B54AA9"/>
    <w:rsid w:val="00B57BD3"/>
    <w:rsid w:val="00B71BAF"/>
    <w:rsid w:val="00B73BA1"/>
    <w:rsid w:val="00B96459"/>
    <w:rsid w:val="00B97A87"/>
    <w:rsid w:val="00BA4649"/>
    <w:rsid w:val="00BA556D"/>
    <w:rsid w:val="00BA59A8"/>
    <w:rsid w:val="00BE0716"/>
    <w:rsid w:val="00BE0C80"/>
    <w:rsid w:val="00BE18A9"/>
    <w:rsid w:val="00BE2837"/>
    <w:rsid w:val="00BE2E82"/>
    <w:rsid w:val="00BE57C6"/>
    <w:rsid w:val="00BE7B9A"/>
    <w:rsid w:val="00C031B8"/>
    <w:rsid w:val="00C11C7D"/>
    <w:rsid w:val="00C30D59"/>
    <w:rsid w:val="00C37DF3"/>
    <w:rsid w:val="00C40438"/>
    <w:rsid w:val="00C420AE"/>
    <w:rsid w:val="00C43689"/>
    <w:rsid w:val="00C708DC"/>
    <w:rsid w:val="00C71EEA"/>
    <w:rsid w:val="00C74D5D"/>
    <w:rsid w:val="00C81F83"/>
    <w:rsid w:val="00C95EB1"/>
    <w:rsid w:val="00C962BE"/>
    <w:rsid w:val="00CA73D3"/>
    <w:rsid w:val="00CB1630"/>
    <w:rsid w:val="00CD1A36"/>
    <w:rsid w:val="00CD1BFE"/>
    <w:rsid w:val="00D162F9"/>
    <w:rsid w:val="00D16993"/>
    <w:rsid w:val="00D1710B"/>
    <w:rsid w:val="00D17CE0"/>
    <w:rsid w:val="00D17D41"/>
    <w:rsid w:val="00D32425"/>
    <w:rsid w:val="00D377E5"/>
    <w:rsid w:val="00D51C85"/>
    <w:rsid w:val="00D600AD"/>
    <w:rsid w:val="00D90867"/>
    <w:rsid w:val="00DB72CB"/>
    <w:rsid w:val="00DC33ED"/>
    <w:rsid w:val="00DC3C4F"/>
    <w:rsid w:val="00DC67EB"/>
    <w:rsid w:val="00DD247B"/>
    <w:rsid w:val="00DD4901"/>
    <w:rsid w:val="00DD57F1"/>
    <w:rsid w:val="00DD6392"/>
    <w:rsid w:val="00DD7585"/>
    <w:rsid w:val="00DF7D35"/>
    <w:rsid w:val="00E00091"/>
    <w:rsid w:val="00E17338"/>
    <w:rsid w:val="00E26075"/>
    <w:rsid w:val="00E30F66"/>
    <w:rsid w:val="00E322F9"/>
    <w:rsid w:val="00E63B57"/>
    <w:rsid w:val="00E66C0B"/>
    <w:rsid w:val="00E76922"/>
    <w:rsid w:val="00E773A5"/>
    <w:rsid w:val="00E82D3C"/>
    <w:rsid w:val="00E852B7"/>
    <w:rsid w:val="00E961E0"/>
    <w:rsid w:val="00EA0733"/>
    <w:rsid w:val="00EA1F58"/>
    <w:rsid w:val="00EC01B2"/>
    <w:rsid w:val="00ED0708"/>
    <w:rsid w:val="00EF3218"/>
    <w:rsid w:val="00F02F55"/>
    <w:rsid w:val="00F1586D"/>
    <w:rsid w:val="00F27CC1"/>
    <w:rsid w:val="00F50F01"/>
    <w:rsid w:val="00F629B7"/>
    <w:rsid w:val="00FC188C"/>
    <w:rsid w:val="00FC4FDC"/>
    <w:rsid w:val="00FE4D08"/>
    <w:rsid w:val="00FE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19"/>
      </w:numPr>
      <w:tabs>
        <w:tab w:val="clear" w:pos="720"/>
        <w:tab w:val="num" w:pos="993"/>
      </w:tabs>
      <w:ind w:left="993"/>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D162F9"/>
    <w:rPr>
      <w:rFonts w:ascii="Arial" w:hAnsi="Arial"/>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19"/>
      </w:numPr>
      <w:tabs>
        <w:tab w:val="clear" w:pos="720"/>
        <w:tab w:val="num" w:pos="993"/>
      </w:tabs>
      <w:ind w:left="993"/>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D162F9"/>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11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VOP-M-2013-10-14.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vo.Novak@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avel.kment@ceproas.cz" TargetMode="External"/><Relationship Id="rId4" Type="http://schemas.microsoft.com/office/2007/relationships/stylesWithEffects" Target="stylesWithEffects.xml"/><Relationship Id="rId9" Type="http://schemas.openxmlformats.org/officeDocument/2006/relationships/hyperlink" Target="mailto:pavel.kment@ceproas.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D6577-BF7B-4080-8E2A-8CEE7789C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2871</Words>
  <Characters>16944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19776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4</cp:revision>
  <cp:lastPrinted>2015-10-09T05:54:00Z</cp:lastPrinted>
  <dcterms:created xsi:type="dcterms:W3CDTF">2015-10-08T08:49:00Z</dcterms:created>
  <dcterms:modified xsi:type="dcterms:W3CDTF">2015-10-09T05:54:00Z</dcterms:modified>
</cp:coreProperties>
</file>